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131" w:rsidRPr="0084572F" w:rsidRDefault="00332B8F" w:rsidP="00CE5770">
      <w:pPr>
        <w:rPr>
          <w:bCs/>
          <w:sz w:val="24"/>
          <w:szCs w:val="24"/>
          <w:lang w:val="nl-NL"/>
        </w:rPr>
      </w:pPr>
      <w:r>
        <w:rPr>
          <w:b/>
          <w:bCs/>
          <w:noProof/>
          <w:sz w:val="28"/>
          <w:szCs w:val="28"/>
          <w:u w:val="single"/>
          <w:lang w:eastAsia="nl-BE"/>
        </w:rPr>
        <w:drawing>
          <wp:anchor distT="0" distB="0" distL="114300" distR="114300" simplePos="0" relativeHeight="251671552" behindDoc="1" locked="0" layoutInCell="1" allowOverlap="1">
            <wp:simplePos x="0" y="0"/>
            <wp:positionH relativeFrom="column">
              <wp:posOffset>14605</wp:posOffset>
            </wp:positionH>
            <wp:positionV relativeFrom="paragraph">
              <wp:posOffset>376555</wp:posOffset>
            </wp:positionV>
            <wp:extent cx="1057275" cy="1657985"/>
            <wp:effectExtent l="19050" t="0" r="9525" b="0"/>
            <wp:wrapTight wrapText="bothSides">
              <wp:wrapPolygon edited="0">
                <wp:start x="-389" y="0"/>
                <wp:lineTo x="-389" y="21344"/>
                <wp:lineTo x="21795" y="21344"/>
                <wp:lineTo x="21795" y="0"/>
                <wp:lineTo x="-389" y="0"/>
              </wp:wrapPolygon>
            </wp:wrapTight>
            <wp:docPr id="18" name="Afbeelding 4" descr="http://www.hetlandvanaalst.be/Afbeeldingen/SanderusSchild%20200%20x%2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tlandvanaalst.be/Afbeeldingen/SanderusSchild%20200%20x%20314.jpg"/>
                    <pic:cNvPicPr>
                      <a:picLocks noChangeAspect="1" noChangeArrowheads="1"/>
                    </pic:cNvPicPr>
                  </pic:nvPicPr>
                  <pic:blipFill>
                    <a:blip r:embed="rId8" cstate="print"/>
                    <a:srcRect/>
                    <a:stretch>
                      <a:fillRect/>
                    </a:stretch>
                  </pic:blipFill>
                  <pic:spPr bwMode="auto">
                    <a:xfrm>
                      <a:off x="0" y="0"/>
                      <a:ext cx="1057275" cy="1657985"/>
                    </a:xfrm>
                    <a:prstGeom prst="rect">
                      <a:avLst/>
                    </a:prstGeom>
                    <a:noFill/>
                    <a:ln w="9525">
                      <a:noFill/>
                      <a:miter lim="800000"/>
                      <a:headEnd/>
                      <a:tailEnd/>
                    </a:ln>
                  </pic:spPr>
                </pic:pic>
              </a:graphicData>
            </a:graphic>
          </wp:anchor>
        </w:drawing>
      </w:r>
      <w:r w:rsidR="0084572F" w:rsidRPr="0084572F">
        <w:rPr>
          <w:b/>
          <w:bCs/>
          <w:sz w:val="28"/>
          <w:szCs w:val="28"/>
          <w:u w:val="single"/>
          <w:lang w:val="nl-NL"/>
        </w:rPr>
        <w:t xml:space="preserve">ONTSTAAN, EVOLUTIE, SAMENSTELLING EN DOEL </w:t>
      </w:r>
      <w:r w:rsidR="0084572F">
        <w:rPr>
          <w:bCs/>
          <w:sz w:val="24"/>
          <w:szCs w:val="24"/>
          <w:lang w:val="nl-NL"/>
        </w:rPr>
        <w:t xml:space="preserve">(achtergrondinfo voor de </w:t>
      </w:r>
      <w:proofErr w:type="spellStart"/>
      <w:r w:rsidR="0084572F">
        <w:rPr>
          <w:bCs/>
          <w:sz w:val="24"/>
          <w:szCs w:val="24"/>
          <w:lang w:val="nl-NL"/>
        </w:rPr>
        <w:t>lkr</w:t>
      </w:r>
      <w:proofErr w:type="spellEnd"/>
      <w:r w:rsidR="0084572F">
        <w:rPr>
          <w:bCs/>
          <w:sz w:val="24"/>
          <w:szCs w:val="24"/>
          <w:lang w:val="nl-NL"/>
        </w:rPr>
        <w:t>)</w:t>
      </w:r>
    </w:p>
    <w:p w:rsidR="00A5338B" w:rsidRDefault="00145131" w:rsidP="00CD68C8">
      <w:pPr>
        <w:spacing w:after="0"/>
        <w:rPr>
          <w:bCs/>
          <w:sz w:val="24"/>
          <w:szCs w:val="24"/>
          <w:lang w:val="nl-NL"/>
        </w:rPr>
      </w:pPr>
      <w:r>
        <w:rPr>
          <w:bCs/>
          <w:sz w:val="24"/>
          <w:szCs w:val="24"/>
          <w:lang w:val="nl-NL"/>
        </w:rPr>
        <w:t xml:space="preserve">Het </w:t>
      </w:r>
      <w:r w:rsidR="00D663A9">
        <w:rPr>
          <w:bCs/>
          <w:sz w:val="24"/>
          <w:szCs w:val="24"/>
          <w:lang w:val="nl-NL"/>
        </w:rPr>
        <w:t xml:space="preserve">voormalige </w:t>
      </w:r>
      <w:r w:rsidR="00925572">
        <w:rPr>
          <w:bCs/>
          <w:sz w:val="24"/>
          <w:szCs w:val="24"/>
          <w:lang w:val="nl-NL"/>
        </w:rPr>
        <w:t>“</w:t>
      </w:r>
      <w:r>
        <w:rPr>
          <w:bCs/>
          <w:sz w:val="24"/>
          <w:szCs w:val="24"/>
          <w:lang w:val="nl-NL"/>
        </w:rPr>
        <w:t>Land van Aalst</w:t>
      </w:r>
      <w:r w:rsidR="00925572">
        <w:rPr>
          <w:bCs/>
          <w:sz w:val="24"/>
          <w:szCs w:val="24"/>
          <w:lang w:val="nl-NL"/>
        </w:rPr>
        <w:t>”</w:t>
      </w:r>
      <w:r>
        <w:rPr>
          <w:bCs/>
          <w:sz w:val="24"/>
          <w:szCs w:val="24"/>
          <w:lang w:val="nl-NL"/>
        </w:rPr>
        <w:t xml:space="preserve"> </w:t>
      </w:r>
      <w:r w:rsidR="00081DCD">
        <w:rPr>
          <w:bCs/>
          <w:sz w:val="24"/>
          <w:szCs w:val="24"/>
          <w:lang w:val="nl-NL"/>
        </w:rPr>
        <w:t>wa</w:t>
      </w:r>
      <w:r>
        <w:rPr>
          <w:bCs/>
          <w:sz w:val="24"/>
          <w:szCs w:val="24"/>
          <w:lang w:val="nl-NL"/>
        </w:rPr>
        <w:t xml:space="preserve">s een </w:t>
      </w:r>
      <w:proofErr w:type="spellStart"/>
      <w:r>
        <w:rPr>
          <w:bCs/>
          <w:sz w:val="24"/>
          <w:szCs w:val="24"/>
          <w:lang w:val="nl-NL"/>
        </w:rPr>
        <w:t>bestuurlijk-territoriale</w:t>
      </w:r>
      <w:proofErr w:type="spellEnd"/>
      <w:r>
        <w:rPr>
          <w:bCs/>
          <w:sz w:val="24"/>
          <w:szCs w:val="24"/>
          <w:lang w:val="nl-NL"/>
        </w:rPr>
        <w:t xml:space="preserve"> indeling die ontstond tijdens de </w:t>
      </w:r>
      <w:r w:rsidRPr="00AD0C6D">
        <w:rPr>
          <w:bCs/>
          <w:i/>
          <w:sz w:val="24"/>
          <w:szCs w:val="24"/>
          <w:lang w:val="nl-NL"/>
        </w:rPr>
        <w:t xml:space="preserve">feodaliteit </w:t>
      </w:r>
      <w:r>
        <w:rPr>
          <w:bCs/>
          <w:sz w:val="24"/>
          <w:szCs w:val="24"/>
          <w:lang w:val="nl-NL"/>
        </w:rPr>
        <w:t>in de late middeleeuwen en</w:t>
      </w:r>
      <w:r w:rsidR="00623786">
        <w:rPr>
          <w:bCs/>
          <w:sz w:val="24"/>
          <w:szCs w:val="24"/>
          <w:lang w:val="nl-NL"/>
        </w:rPr>
        <w:t xml:space="preserve"> die </w:t>
      </w:r>
      <w:r w:rsidR="00623786" w:rsidRPr="00623786">
        <w:rPr>
          <w:bCs/>
          <w:sz w:val="24"/>
          <w:szCs w:val="24"/>
          <w:lang w:val="nl-NL"/>
        </w:rPr>
        <w:t>in gebruik bleef</w:t>
      </w:r>
      <w:r w:rsidR="00623786">
        <w:rPr>
          <w:bCs/>
          <w:sz w:val="24"/>
          <w:szCs w:val="24"/>
          <w:lang w:val="nl-NL"/>
        </w:rPr>
        <w:t xml:space="preserve"> </w:t>
      </w:r>
      <w:r w:rsidR="00893D32">
        <w:rPr>
          <w:bCs/>
          <w:sz w:val="24"/>
          <w:szCs w:val="24"/>
          <w:lang w:val="nl-NL"/>
        </w:rPr>
        <w:t>tot het einde van</w:t>
      </w:r>
      <w:r>
        <w:rPr>
          <w:bCs/>
          <w:sz w:val="24"/>
          <w:szCs w:val="24"/>
          <w:lang w:val="nl-NL"/>
        </w:rPr>
        <w:t xml:space="preserve"> het Ancien Regime</w:t>
      </w:r>
      <w:r w:rsidR="00893D32">
        <w:rPr>
          <w:bCs/>
          <w:sz w:val="24"/>
          <w:szCs w:val="24"/>
          <w:lang w:val="nl-NL"/>
        </w:rPr>
        <w:t xml:space="preserve"> (</w:t>
      </w:r>
      <w:r w:rsidR="0073059D">
        <w:rPr>
          <w:bCs/>
          <w:sz w:val="24"/>
          <w:szCs w:val="24"/>
          <w:lang w:val="nl-NL"/>
        </w:rPr>
        <w:t xml:space="preserve">ca. </w:t>
      </w:r>
      <w:r w:rsidR="00893D32">
        <w:rPr>
          <w:bCs/>
          <w:sz w:val="24"/>
          <w:szCs w:val="24"/>
          <w:lang w:val="nl-NL"/>
        </w:rPr>
        <w:t>1795)</w:t>
      </w:r>
      <w:r>
        <w:rPr>
          <w:bCs/>
          <w:sz w:val="24"/>
          <w:szCs w:val="24"/>
          <w:lang w:val="nl-NL"/>
        </w:rPr>
        <w:t xml:space="preserve">. </w:t>
      </w:r>
      <w:r w:rsidR="00873DDB">
        <w:rPr>
          <w:bCs/>
          <w:sz w:val="24"/>
          <w:szCs w:val="24"/>
          <w:lang w:val="nl-NL"/>
        </w:rPr>
        <w:t xml:space="preserve"> </w:t>
      </w:r>
      <w:r w:rsidR="00A5338B">
        <w:rPr>
          <w:bCs/>
          <w:sz w:val="24"/>
          <w:szCs w:val="24"/>
          <w:lang w:val="nl-NL"/>
        </w:rPr>
        <w:t>Als historisch begrip is het “Land van Aalst”</w:t>
      </w:r>
      <w:r w:rsidR="00CD68C8">
        <w:rPr>
          <w:bCs/>
          <w:sz w:val="24"/>
          <w:szCs w:val="24"/>
          <w:lang w:val="nl-NL"/>
        </w:rPr>
        <w:t xml:space="preserve"> echter</w:t>
      </w:r>
      <w:r w:rsidR="00A5338B">
        <w:rPr>
          <w:bCs/>
          <w:sz w:val="24"/>
          <w:szCs w:val="24"/>
          <w:lang w:val="nl-NL"/>
        </w:rPr>
        <w:t xml:space="preserve"> tussen de plooien van de geschiedenis en in de vergetelheid verzeild geraakt. En toch zijn er in het dagelijks leven van de 21</w:t>
      </w:r>
      <w:r w:rsidR="00A5338B" w:rsidRPr="00A5338B">
        <w:rPr>
          <w:bCs/>
          <w:sz w:val="24"/>
          <w:szCs w:val="24"/>
          <w:vertAlign w:val="superscript"/>
          <w:lang w:val="nl-NL"/>
        </w:rPr>
        <w:t>ste</w:t>
      </w:r>
      <w:r w:rsidR="00A5338B">
        <w:rPr>
          <w:bCs/>
          <w:sz w:val="24"/>
          <w:szCs w:val="24"/>
          <w:lang w:val="nl-NL"/>
        </w:rPr>
        <w:t xml:space="preserve"> eeuw nog elementen die daarop teruggaan</w:t>
      </w:r>
      <w:r w:rsidR="00CD68C8">
        <w:rPr>
          <w:bCs/>
          <w:sz w:val="24"/>
          <w:szCs w:val="24"/>
          <w:lang w:val="nl-NL"/>
        </w:rPr>
        <w:t xml:space="preserve"> of ernaar verwijzen</w:t>
      </w:r>
      <w:r w:rsidR="00A5338B">
        <w:rPr>
          <w:bCs/>
          <w:sz w:val="24"/>
          <w:szCs w:val="24"/>
          <w:lang w:val="nl-NL"/>
        </w:rPr>
        <w:t xml:space="preserve">. </w:t>
      </w:r>
    </w:p>
    <w:p w:rsidR="00332B8F" w:rsidRDefault="00332B8F" w:rsidP="00CD68C8">
      <w:pPr>
        <w:spacing w:after="0"/>
        <w:rPr>
          <w:bCs/>
          <w:sz w:val="24"/>
          <w:szCs w:val="24"/>
          <w:lang w:val="nl-NL"/>
        </w:rPr>
      </w:pPr>
    </w:p>
    <w:p w:rsidR="00332B8F" w:rsidRDefault="00A5338B" w:rsidP="00332B8F">
      <w:pPr>
        <w:spacing w:after="0"/>
        <w:rPr>
          <w:bCs/>
          <w:sz w:val="24"/>
          <w:szCs w:val="24"/>
          <w:lang w:val="nl-NL"/>
        </w:rPr>
      </w:pPr>
      <w:r>
        <w:rPr>
          <w:noProof/>
          <w:lang w:eastAsia="nl-BE"/>
        </w:rPr>
        <w:drawing>
          <wp:anchor distT="0" distB="0" distL="114300" distR="114300" simplePos="0" relativeHeight="251670528" behindDoc="1" locked="0" layoutInCell="1" allowOverlap="1">
            <wp:simplePos x="0" y="0"/>
            <wp:positionH relativeFrom="column">
              <wp:posOffset>4148455</wp:posOffset>
            </wp:positionH>
            <wp:positionV relativeFrom="paragraph">
              <wp:posOffset>312420</wp:posOffset>
            </wp:positionV>
            <wp:extent cx="1600200" cy="1209675"/>
            <wp:effectExtent l="19050" t="0" r="0" b="0"/>
            <wp:wrapTight wrapText="bothSides">
              <wp:wrapPolygon edited="0">
                <wp:start x="-257" y="0"/>
                <wp:lineTo x="-257" y="21430"/>
                <wp:lineTo x="21600" y="21430"/>
                <wp:lineTo x="21600" y="0"/>
                <wp:lineTo x="-257" y="0"/>
              </wp:wrapPolygon>
            </wp:wrapTight>
            <wp:docPr id="15" name="Afbeelding 1" descr="http://www.persregiodender.be/wp-content/uploads/2016/11/Ilva-gele-huisvuilzakken-Persregio-D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sregiodender.be/wp-content/uploads/2016/11/Ilva-gele-huisvuilzakken-Persregio-Dender.jpg"/>
                    <pic:cNvPicPr>
                      <a:picLocks noChangeAspect="1" noChangeArrowheads="1"/>
                    </pic:cNvPicPr>
                  </pic:nvPicPr>
                  <pic:blipFill>
                    <a:blip r:embed="rId9" cstate="print"/>
                    <a:srcRect/>
                    <a:stretch>
                      <a:fillRect/>
                    </a:stretch>
                  </pic:blipFill>
                  <pic:spPr bwMode="auto">
                    <a:xfrm>
                      <a:off x="0" y="0"/>
                      <a:ext cx="1600200" cy="1209675"/>
                    </a:xfrm>
                    <a:prstGeom prst="rect">
                      <a:avLst/>
                    </a:prstGeom>
                    <a:noFill/>
                    <a:ln w="9525">
                      <a:noFill/>
                      <a:miter lim="800000"/>
                      <a:headEnd/>
                      <a:tailEnd/>
                    </a:ln>
                  </pic:spPr>
                </pic:pic>
              </a:graphicData>
            </a:graphic>
          </wp:anchor>
        </w:drawing>
      </w:r>
      <w:r>
        <w:rPr>
          <w:bCs/>
          <w:sz w:val="24"/>
          <w:szCs w:val="24"/>
          <w:lang w:val="nl-NL"/>
        </w:rPr>
        <w:t xml:space="preserve">De door iedereen gekende </w:t>
      </w:r>
      <w:proofErr w:type="spellStart"/>
      <w:r>
        <w:rPr>
          <w:bCs/>
          <w:sz w:val="24"/>
          <w:szCs w:val="24"/>
          <w:lang w:val="nl-NL"/>
        </w:rPr>
        <w:t>huisvuilophaling</w:t>
      </w:r>
      <w:proofErr w:type="spellEnd"/>
      <w:r>
        <w:rPr>
          <w:bCs/>
          <w:sz w:val="24"/>
          <w:szCs w:val="24"/>
          <w:lang w:val="nl-NL"/>
        </w:rPr>
        <w:t xml:space="preserve"> wordt in goede banen geleid door ILVA. In het beste geval is er nog wel een leerling die weet dat dit letterwoord staat voor</w:t>
      </w:r>
      <w:r w:rsidR="00332B8F">
        <w:rPr>
          <w:bCs/>
          <w:sz w:val="24"/>
          <w:szCs w:val="24"/>
          <w:lang w:val="nl-NL"/>
        </w:rPr>
        <w:t>:</w:t>
      </w:r>
      <w:r>
        <w:rPr>
          <w:bCs/>
          <w:sz w:val="24"/>
          <w:szCs w:val="24"/>
          <w:lang w:val="nl-NL"/>
        </w:rPr>
        <w:t xml:space="preserve"> de intercommunale Land van Aalst. </w:t>
      </w:r>
    </w:p>
    <w:p w:rsidR="0084572F" w:rsidRDefault="00A5338B" w:rsidP="00CD68C8">
      <w:pPr>
        <w:spacing w:after="120"/>
        <w:rPr>
          <w:bCs/>
          <w:sz w:val="24"/>
          <w:szCs w:val="24"/>
          <w:lang w:val="nl-NL"/>
        </w:rPr>
      </w:pPr>
      <w:r>
        <w:rPr>
          <w:bCs/>
          <w:sz w:val="24"/>
          <w:szCs w:val="24"/>
          <w:lang w:val="nl-NL"/>
        </w:rPr>
        <w:t>Het gebied waarin ILVA opereert valt echter niet helemaal samen met het historische Land van Aalst. Dit was veel groter. Ook inhoudelijk is er nogal wat verschil: vroeger diende het vooral o</w:t>
      </w:r>
      <w:r w:rsidR="0084572F">
        <w:rPr>
          <w:bCs/>
          <w:sz w:val="24"/>
          <w:szCs w:val="24"/>
          <w:lang w:val="nl-NL"/>
        </w:rPr>
        <w:t>m</w:t>
      </w:r>
      <w:r>
        <w:rPr>
          <w:bCs/>
          <w:sz w:val="24"/>
          <w:szCs w:val="24"/>
          <w:lang w:val="nl-NL"/>
        </w:rPr>
        <w:t xml:space="preserve"> de inning van belastingen in opdracht van de graaf</w:t>
      </w:r>
      <w:r w:rsidR="0084572F">
        <w:rPr>
          <w:bCs/>
          <w:sz w:val="24"/>
          <w:szCs w:val="24"/>
          <w:lang w:val="nl-NL"/>
        </w:rPr>
        <w:t xml:space="preserve"> efficiënt te regelen</w:t>
      </w:r>
      <w:r>
        <w:rPr>
          <w:bCs/>
          <w:sz w:val="24"/>
          <w:szCs w:val="24"/>
          <w:lang w:val="nl-NL"/>
        </w:rPr>
        <w:t xml:space="preserve">. Maar de gemeentebesturen zijn eigenlijk wel de politieke erfgenamen van graven en heren. </w:t>
      </w:r>
      <w:r w:rsidR="0084572F">
        <w:rPr>
          <w:bCs/>
          <w:sz w:val="24"/>
          <w:szCs w:val="24"/>
          <w:lang w:val="nl-NL"/>
        </w:rPr>
        <w:t xml:space="preserve">Bovendien zorgt de schaalvergroting ook voor meer efficiëntie bij de </w:t>
      </w:r>
      <w:proofErr w:type="spellStart"/>
      <w:r w:rsidR="0084572F">
        <w:rPr>
          <w:bCs/>
          <w:sz w:val="24"/>
          <w:szCs w:val="24"/>
          <w:lang w:val="nl-NL"/>
        </w:rPr>
        <w:t>huisvuilophaling</w:t>
      </w:r>
      <w:proofErr w:type="spellEnd"/>
      <w:r w:rsidR="0084572F">
        <w:rPr>
          <w:bCs/>
          <w:sz w:val="24"/>
          <w:szCs w:val="24"/>
          <w:lang w:val="nl-NL"/>
        </w:rPr>
        <w:t xml:space="preserve"> en is hiervoor wel wat belastingsgeld nodig.</w:t>
      </w:r>
      <w:r w:rsidR="00873DDB">
        <w:rPr>
          <w:bCs/>
          <w:sz w:val="24"/>
          <w:szCs w:val="24"/>
          <w:lang w:val="nl-NL"/>
        </w:rPr>
        <w:t xml:space="preserve">   </w:t>
      </w:r>
    </w:p>
    <w:p w:rsidR="0084572F" w:rsidRPr="0084572F" w:rsidRDefault="00332B8F" w:rsidP="00332B8F">
      <w:pPr>
        <w:spacing w:after="0"/>
        <w:rPr>
          <w:bCs/>
          <w:sz w:val="24"/>
          <w:szCs w:val="24"/>
        </w:rPr>
      </w:pPr>
      <w:r>
        <w:rPr>
          <w:bCs/>
          <w:noProof/>
          <w:sz w:val="24"/>
          <w:szCs w:val="24"/>
          <w:lang w:eastAsia="nl-BE"/>
        </w:rPr>
        <w:drawing>
          <wp:anchor distT="0" distB="0" distL="114300" distR="114300" simplePos="0" relativeHeight="251672576" behindDoc="1" locked="0" layoutInCell="1" allowOverlap="1">
            <wp:simplePos x="0" y="0"/>
            <wp:positionH relativeFrom="column">
              <wp:posOffset>-13970</wp:posOffset>
            </wp:positionH>
            <wp:positionV relativeFrom="paragraph">
              <wp:posOffset>231775</wp:posOffset>
            </wp:positionV>
            <wp:extent cx="1085850" cy="952500"/>
            <wp:effectExtent l="19050" t="0" r="0" b="0"/>
            <wp:wrapTight wrapText="bothSides">
              <wp:wrapPolygon edited="0">
                <wp:start x="-379" y="0"/>
                <wp:lineTo x="-379" y="21168"/>
                <wp:lineTo x="21600" y="21168"/>
                <wp:lineTo x="21600" y="0"/>
                <wp:lineTo x="-379" y="0"/>
              </wp:wrapPolygon>
            </wp:wrapTight>
            <wp:docPr id="19" name="Afbeelding 7" descr="http://www.landvanaalst.be/fotos%20nieuwe%20site/chihuahua%20welkom/welk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ndvanaalst.be/fotos%20nieuwe%20site/chihuahua%20welkom/welkom2.jpg"/>
                    <pic:cNvPicPr>
                      <a:picLocks noChangeAspect="1" noChangeArrowheads="1"/>
                    </pic:cNvPicPr>
                  </pic:nvPicPr>
                  <pic:blipFill>
                    <a:blip r:embed="rId10" cstate="print"/>
                    <a:srcRect l="6024" r="48193" b="60000"/>
                    <a:stretch>
                      <a:fillRect/>
                    </a:stretch>
                  </pic:blipFill>
                  <pic:spPr bwMode="auto">
                    <a:xfrm>
                      <a:off x="0" y="0"/>
                      <a:ext cx="1085850" cy="952500"/>
                    </a:xfrm>
                    <a:prstGeom prst="rect">
                      <a:avLst/>
                    </a:prstGeom>
                    <a:noFill/>
                    <a:ln w="9525">
                      <a:noFill/>
                      <a:miter lim="800000"/>
                      <a:headEnd/>
                      <a:tailEnd/>
                    </a:ln>
                  </pic:spPr>
                </pic:pic>
              </a:graphicData>
            </a:graphic>
          </wp:anchor>
        </w:drawing>
      </w:r>
      <w:r w:rsidR="0084572F">
        <w:rPr>
          <w:bCs/>
          <w:sz w:val="24"/>
          <w:szCs w:val="24"/>
          <w:lang w:val="nl-NL"/>
        </w:rPr>
        <w:t xml:space="preserve">Daarnaast kan ook verwezen worden naar het kiesarrondissement </w:t>
      </w:r>
      <w:proofErr w:type="spellStart"/>
      <w:r w:rsidR="0084572F">
        <w:rPr>
          <w:bCs/>
          <w:sz w:val="24"/>
          <w:szCs w:val="24"/>
          <w:lang w:val="nl-NL"/>
        </w:rPr>
        <w:t>Aalst-Oudenaarde</w:t>
      </w:r>
      <w:proofErr w:type="spellEnd"/>
      <w:r w:rsidR="0084572F">
        <w:rPr>
          <w:bCs/>
          <w:sz w:val="24"/>
          <w:szCs w:val="24"/>
          <w:lang w:val="nl-NL"/>
        </w:rPr>
        <w:t xml:space="preserve">, het schoolbestuur KOLVA, SOLVA, RESOC </w:t>
      </w:r>
      <w:proofErr w:type="spellStart"/>
      <w:r w:rsidR="0084572F">
        <w:rPr>
          <w:bCs/>
          <w:sz w:val="24"/>
          <w:szCs w:val="24"/>
          <w:lang w:val="nl-NL"/>
        </w:rPr>
        <w:t>Zuid-Oost-Vlaanderen</w:t>
      </w:r>
      <w:proofErr w:type="spellEnd"/>
      <w:r w:rsidR="0084572F">
        <w:rPr>
          <w:bCs/>
          <w:sz w:val="24"/>
          <w:szCs w:val="24"/>
          <w:lang w:val="nl-NL"/>
        </w:rPr>
        <w:t xml:space="preserve">, … </w:t>
      </w:r>
      <w:r w:rsidR="0084572F" w:rsidRPr="0084572F">
        <w:rPr>
          <w:bCs/>
          <w:sz w:val="24"/>
          <w:szCs w:val="24"/>
        </w:rPr>
        <w:t xml:space="preserve">Ook JNM en </w:t>
      </w:r>
      <w:proofErr w:type="spellStart"/>
      <w:r w:rsidR="0084572F" w:rsidRPr="0084572F">
        <w:rPr>
          <w:bCs/>
          <w:sz w:val="24"/>
          <w:szCs w:val="24"/>
        </w:rPr>
        <w:t>Kazou</w:t>
      </w:r>
      <w:proofErr w:type="spellEnd"/>
      <w:r w:rsidR="0084572F" w:rsidRPr="0084572F">
        <w:rPr>
          <w:bCs/>
          <w:sz w:val="24"/>
          <w:szCs w:val="24"/>
        </w:rPr>
        <w:t xml:space="preserve"> </w:t>
      </w:r>
      <w:r>
        <w:rPr>
          <w:bCs/>
          <w:sz w:val="24"/>
          <w:szCs w:val="24"/>
        </w:rPr>
        <w:t xml:space="preserve">hebben een regio Land van Aalst, evenals de tandartsen en duivenliefhebbers. Zelfs de kleurkanaries en </w:t>
      </w:r>
      <w:proofErr w:type="spellStart"/>
      <w:r>
        <w:rPr>
          <w:bCs/>
          <w:sz w:val="24"/>
          <w:szCs w:val="24"/>
        </w:rPr>
        <w:t>chihuahua’s</w:t>
      </w:r>
      <w:proofErr w:type="spellEnd"/>
      <w:r>
        <w:rPr>
          <w:bCs/>
          <w:sz w:val="24"/>
          <w:szCs w:val="24"/>
        </w:rPr>
        <w:t xml:space="preserve"> kunnen vermeld worden.</w:t>
      </w:r>
      <w:r w:rsidR="00CD68C8">
        <w:rPr>
          <w:bCs/>
          <w:sz w:val="24"/>
          <w:szCs w:val="24"/>
        </w:rPr>
        <w:t xml:space="preserve"> Het regionaal weekblad </w:t>
      </w:r>
      <w:r w:rsidR="00CD68C8" w:rsidRPr="00CD68C8">
        <w:rPr>
          <w:bCs/>
          <w:i/>
          <w:sz w:val="24"/>
          <w:szCs w:val="24"/>
        </w:rPr>
        <w:t>De Beiaard</w:t>
      </w:r>
      <w:r w:rsidR="00683C5D">
        <w:rPr>
          <w:bCs/>
          <w:i/>
          <w:sz w:val="24"/>
          <w:szCs w:val="24"/>
        </w:rPr>
        <w:t xml:space="preserve">, </w:t>
      </w:r>
      <w:r w:rsidR="00683C5D">
        <w:rPr>
          <w:bCs/>
          <w:sz w:val="24"/>
          <w:szCs w:val="24"/>
        </w:rPr>
        <w:t xml:space="preserve">gevestigd te </w:t>
      </w:r>
      <w:proofErr w:type="spellStart"/>
      <w:r w:rsidR="00683C5D">
        <w:rPr>
          <w:bCs/>
          <w:sz w:val="24"/>
          <w:szCs w:val="24"/>
        </w:rPr>
        <w:t>Zottegem</w:t>
      </w:r>
      <w:proofErr w:type="spellEnd"/>
      <w:r w:rsidR="00683C5D">
        <w:rPr>
          <w:bCs/>
          <w:sz w:val="24"/>
          <w:szCs w:val="24"/>
        </w:rPr>
        <w:t>,</w:t>
      </w:r>
      <w:r w:rsidR="00CD68C8">
        <w:rPr>
          <w:bCs/>
          <w:sz w:val="24"/>
          <w:szCs w:val="24"/>
        </w:rPr>
        <w:t xml:space="preserve"> bracht tot 2016 nieuws uit </w:t>
      </w:r>
      <w:proofErr w:type="spellStart"/>
      <w:r w:rsidR="00CD68C8">
        <w:rPr>
          <w:bCs/>
          <w:sz w:val="24"/>
          <w:szCs w:val="24"/>
        </w:rPr>
        <w:t>Zuid-Oost</w:t>
      </w:r>
      <w:proofErr w:type="spellEnd"/>
      <w:r w:rsidR="00CD68C8">
        <w:rPr>
          <w:bCs/>
          <w:sz w:val="24"/>
          <w:szCs w:val="24"/>
        </w:rPr>
        <w:t xml:space="preserve"> Vlaanderen</w:t>
      </w:r>
      <w:r w:rsidR="00683C5D">
        <w:rPr>
          <w:bCs/>
          <w:sz w:val="24"/>
          <w:szCs w:val="24"/>
        </w:rPr>
        <w:t xml:space="preserve"> (nu nog op internet).</w:t>
      </w:r>
    </w:p>
    <w:p w:rsidR="003F15D7" w:rsidRDefault="00873DDB" w:rsidP="00332B8F">
      <w:pPr>
        <w:spacing w:after="0"/>
        <w:rPr>
          <w:bCs/>
          <w:sz w:val="24"/>
          <w:szCs w:val="24"/>
          <w:lang w:val="nl-NL"/>
        </w:rPr>
      </w:pPr>
      <w:r>
        <w:rPr>
          <w:bCs/>
          <w:sz w:val="24"/>
          <w:szCs w:val="24"/>
          <w:lang w:val="nl-NL"/>
        </w:rPr>
        <w:t xml:space="preserve"> </w:t>
      </w:r>
    </w:p>
    <w:p w:rsidR="00A85FA9" w:rsidRPr="00A85FA9" w:rsidRDefault="00A85FA9" w:rsidP="00A85FA9">
      <w:pPr>
        <w:spacing w:after="0"/>
        <w:rPr>
          <w:bCs/>
          <w:sz w:val="24"/>
          <w:szCs w:val="24"/>
          <w:u w:val="single"/>
          <w:lang w:val="nl-NL"/>
        </w:rPr>
      </w:pPr>
      <w:r w:rsidRPr="00A85FA9">
        <w:rPr>
          <w:bCs/>
          <w:sz w:val="24"/>
          <w:szCs w:val="24"/>
          <w:u w:val="single"/>
          <w:lang w:val="nl-NL"/>
        </w:rPr>
        <w:t>Ontstaan</w:t>
      </w:r>
      <w:r w:rsidR="00202896">
        <w:rPr>
          <w:bCs/>
          <w:sz w:val="24"/>
          <w:szCs w:val="24"/>
          <w:u w:val="single"/>
          <w:lang w:val="nl-NL"/>
        </w:rPr>
        <w:t xml:space="preserve"> en territoriale evolutie</w:t>
      </w:r>
    </w:p>
    <w:p w:rsidR="00C77049" w:rsidRDefault="003F15D7" w:rsidP="00A85FA9">
      <w:pPr>
        <w:spacing w:after="0"/>
        <w:rPr>
          <w:bCs/>
          <w:sz w:val="24"/>
          <w:szCs w:val="24"/>
          <w:lang w:val="nl-NL"/>
        </w:rPr>
      </w:pPr>
      <w:r>
        <w:rPr>
          <w:bCs/>
          <w:sz w:val="24"/>
          <w:szCs w:val="24"/>
          <w:lang w:val="nl-NL"/>
        </w:rPr>
        <w:t>De 9</w:t>
      </w:r>
      <w:r w:rsidRPr="003F15D7">
        <w:rPr>
          <w:bCs/>
          <w:sz w:val="24"/>
          <w:szCs w:val="24"/>
          <w:vertAlign w:val="superscript"/>
          <w:lang w:val="nl-NL"/>
        </w:rPr>
        <w:t>de</w:t>
      </w:r>
      <w:r>
        <w:rPr>
          <w:bCs/>
          <w:sz w:val="24"/>
          <w:szCs w:val="24"/>
          <w:lang w:val="nl-NL"/>
        </w:rPr>
        <w:t xml:space="preserve"> eeuw was de periode van </w:t>
      </w:r>
      <w:r w:rsidRPr="00AD0C6D">
        <w:rPr>
          <w:bCs/>
          <w:i/>
          <w:sz w:val="24"/>
          <w:szCs w:val="24"/>
          <w:lang w:val="nl-NL"/>
        </w:rPr>
        <w:t>desintegratie</w:t>
      </w:r>
      <w:r>
        <w:rPr>
          <w:bCs/>
          <w:sz w:val="24"/>
          <w:szCs w:val="24"/>
          <w:lang w:val="nl-NL"/>
        </w:rPr>
        <w:t xml:space="preserve"> </w:t>
      </w:r>
      <w:r w:rsidR="00AD0C6D">
        <w:rPr>
          <w:bCs/>
          <w:sz w:val="24"/>
          <w:szCs w:val="24"/>
          <w:lang w:val="nl-NL"/>
        </w:rPr>
        <w:t xml:space="preserve">(het uiteenvallen, verbrokkelen) </w:t>
      </w:r>
      <w:r>
        <w:rPr>
          <w:bCs/>
          <w:sz w:val="24"/>
          <w:szCs w:val="24"/>
          <w:lang w:val="nl-NL"/>
        </w:rPr>
        <w:t>van het Frankische rijk:</w:t>
      </w:r>
      <w:r w:rsidR="00C77049">
        <w:rPr>
          <w:bCs/>
          <w:sz w:val="24"/>
          <w:szCs w:val="24"/>
          <w:lang w:val="nl-NL"/>
        </w:rPr>
        <w:t xml:space="preserve"> de Schelde werd de grens tussen </w:t>
      </w:r>
      <w:proofErr w:type="spellStart"/>
      <w:r w:rsidR="00C77049">
        <w:rPr>
          <w:bCs/>
          <w:sz w:val="24"/>
          <w:szCs w:val="24"/>
          <w:lang w:val="nl-NL"/>
        </w:rPr>
        <w:t>West-Francia</w:t>
      </w:r>
      <w:proofErr w:type="spellEnd"/>
      <w:r w:rsidR="00C77049">
        <w:rPr>
          <w:bCs/>
          <w:sz w:val="24"/>
          <w:szCs w:val="24"/>
          <w:lang w:val="nl-NL"/>
        </w:rPr>
        <w:t xml:space="preserve"> o.l.v. Karel de Kale</w:t>
      </w:r>
      <w:r w:rsidR="00AA2CD9">
        <w:rPr>
          <w:bCs/>
          <w:sz w:val="24"/>
          <w:szCs w:val="24"/>
          <w:lang w:val="nl-NL"/>
        </w:rPr>
        <w:t xml:space="preserve"> (°823 – 840 – 877+</w:t>
      </w:r>
      <w:r w:rsidR="00C77049">
        <w:rPr>
          <w:bCs/>
          <w:sz w:val="24"/>
          <w:szCs w:val="24"/>
          <w:lang w:val="nl-NL"/>
        </w:rPr>
        <w:t xml:space="preserve">) en Lotharingen o.l.v. </w:t>
      </w:r>
      <w:proofErr w:type="spellStart"/>
      <w:r w:rsidR="00C77049">
        <w:rPr>
          <w:bCs/>
          <w:sz w:val="24"/>
          <w:szCs w:val="24"/>
          <w:lang w:val="nl-NL"/>
        </w:rPr>
        <w:t>Lotharius</w:t>
      </w:r>
      <w:proofErr w:type="spellEnd"/>
      <w:r w:rsidR="00AA2CD9">
        <w:rPr>
          <w:bCs/>
          <w:sz w:val="24"/>
          <w:szCs w:val="24"/>
          <w:lang w:val="nl-NL"/>
        </w:rPr>
        <w:t xml:space="preserve"> (°795 – 840 – 855+)</w:t>
      </w:r>
      <w:r w:rsidR="00C77049">
        <w:rPr>
          <w:bCs/>
          <w:sz w:val="24"/>
          <w:szCs w:val="24"/>
          <w:lang w:val="nl-NL"/>
        </w:rPr>
        <w:t>.</w:t>
      </w:r>
    </w:p>
    <w:p w:rsidR="00C93D04" w:rsidRDefault="001E1D2E" w:rsidP="00A85FA9">
      <w:pPr>
        <w:spacing w:after="0"/>
        <w:rPr>
          <w:bCs/>
          <w:sz w:val="24"/>
          <w:szCs w:val="24"/>
        </w:rPr>
      </w:pPr>
      <w:r>
        <w:rPr>
          <w:noProof/>
          <w:lang w:eastAsia="nl-BE"/>
        </w:rPr>
        <w:drawing>
          <wp:anchor distT="0" distB="0" distL="114300" distR="114300" simplePos="0" relativeHeight="251664384" behindDoc="1" locked="0" layoutInCell="1" allowOverlap="1">
            <wp:simplePos x="0" y="0"/>
            <wp:positionH relativeFrom="column">
              <wp:posOffset>14605</wp:posOffset>
            </wp:positionH>
            <wp:positionV relativeFrom="paragraph">
              <wp:posOffset>1905</wp:posOffset>
            </wp:positionV>
            <wp:extent cx="2933700" cy="1952625"/>
            <wp:effectExtent l="19050" t="0" r="0" b="0"/>
            <wp:wrapTight wrapText="bothSides">
              <wp:wrapPolygon edited="0">
                <wp:start x="-140" y="0"/>
                <wp:lineTo x="-140" y="21495"/>
                <wp:lineTo x="21600" y="21495"/>
                <wp:lineTo x="21600" y="0"/>
                <wp:lineTo x="-140" y="0"/>
              </wp:wrapPolygon>
            </wp:wrapTight>
            <wp:docPr id="10" name="Afbeelding 10" descr="http://www.palm.be/webimages/erfgoed/kasteel_diepensteyn/herenenbezittersdiepensteyn/vorming/H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lm.be/webimages/erfgoed/kasteel_diepensteyn/herenenbezittersdiepensteyn/vorming/HD5.png"/>
                    <pic:cNvPicPr>
                      <a:picLocks noChangeAspect="1" noChangeArrowheads="1"/>
                    </pic:cNvPicPr>
                  </pic:nvPicPr>
                  <pic:blipFill>
                    <a:blip r:embed="rId11" cstate="print"/>
                    <a:srcRect/>
                    <a:stretch>
                      <a:fillRect/>
                    </a:stretch>
                  </pic:blipFill>
                  <pic:spPr bwMode="auto">
                    <a:xfrm>
                      <a:off x="0" y="0"/>
                      <a:ext cx="2933700" cy="1952625"/>
                    </a:xfrm>
                    <a:prstGeom prst="rect">
                      <a:avLst/>
                    </a:prstGeom>
                    <a:noFill/>
                    <a:ln w="9525">
                      <a:noFill/>
                      <a:miter lim="800000"/>
                      <a:headEnd/>
                      <a:tailEnd/>
                    </a:ln>
                  </pic:spPr>
                </pic:pic>
              </a:graphicData>
            </a:graphic>
          </wp:anchor>
        </w:drawing>
      </w:r>
      <w:r w:rsidR="003F15D7">
        <w:rPr>
          <w:bCs/>
          <w:sz w:val="24"/>
          <w:szCs w:val="24"/>
          <w:lang w:val="nl-NL"/>
        </w:rPr>
        <w:t xml:space="preserve"> </w:t>
      </w:r>
      <w:r w:rsidR="00C77049">
        <w:rPr>
          <w:bCs/>
          <w:sz w:val="24"/>
          <w:szCs w:val="24"/>
          <w:lang w:val="nl-NL"/>
        </w:rPr>
        <w:t>D</w:t>
      </w:r>
      <w:r w:rsidR="003F15D7">
        <w:rPr>
          <w:bCs/>
          <w:sz w:val="24"/>
          <w:szCs w:val="24"/>
          <w:lang w:val="nl-NL"/>
        </w:rPr>
        <w:t xml:space="preserve">e </w:t>
      </w:r>
      <w:proofErr w:type="spellStart"/>
      <w:r w:rsidR="003F15D7">
        <w:rPr>
          <w:bCs/>
          <w:sz w:val="24"/>
          <w:szCs w:val="24"/>
          <w:lang w:val="nl-NL"/>
        </w:rPr>
        <w:t>Merovingische</w:t>
      </w:r>
      <w:proofErr w:type="spellEnd"/>
      <w:r w:rsidR="003F15D7">
        <w:rPr>
          <w:bCs/>
          <w:sz w:val="24"/>
          <w:szCs w:val="24"/>
          <w:lang w:val="nl-NL"/>
        </w:rPr>
        <w:t xml:space="preserve"> gouw </w:t>
      </w:r>
      <w:proofErr w:type="spellStart"/>
      <w:r w:rsidR="003F15D7">
        <w:rPr>
          <w:bCs/>
          <w:sz w:val="24"/>
          <w:szCs w:val="24"/>
          <w:lang w:val="nl-NL"/>
        </w:rPr>
        <w:t>Pagus</w:t>
      </w:r>
      <w:proofErr w:type="spellEnd"/>
      <w:r w:rsidR="003F15D7">
        <w:rPr>
          <w:bCs/>
          <w:sz w:val="24"/>
          <w:szCs w:val="24"/>
          <w:lang w:val="nl-NL"/>
        </w:rPr>
        <w:t xml:space="preserve"> </w:t>
      </w:r>
      <w:proofErr w:type="spellStart"/>
      <w:r w:rsidR="003F15D7">
        <w:rPr>
          <w:bCs/>
          <w:sz w:val="24"/>
          <w:szCs w:val="24"/>
          <w:lang w:val="nl-NL"/>
        </w:rPr>
        <w:t>Bracbantiensis</w:t>
      </w:r>
      <w:proofErr w:type="spellEnd"/>
      <w:r w:rsidR="003F15D7">
        <w:rPr>
          <w:bCs/>
          <w:sz w:val="24"/>
          <w:szCs w:val="24"/>
          <w:lang w:val="nl-NL"/>
        </w:rPr>
        <w:t xml:space="preserve"> </w:t>
      </w:r>
      <w:r w:rsidR="00CC714E" w:rsidRPr="00CC714E">
        <w:rPr>
          <w:bCs/>
          <w:sz w:val="24"/>
          <w:szCs w:val="24"/>
        </w:rPr>
        <w:t xml:space="preserve">of </w:t>
      </w:r>
      <w:proofErr w:type="spellStart"/>
      <w:r w:rsidR="00CC714E" w:rsidRPr="00CC714E">
        <w:rPr>
          <w:bCs/>
          <w:sz w:val="24"/>
          <w:szCs w:val="24"/>
        </w:rPr>
        <w:t>Brabantgouw</w:t>
      </w:r>
      <w:proofErr w:type="spellEnd"/>
      <w:r w:rsidR="00CC714E" w:rsidRPr="00CC714E">
        <w:rPr>
          <w:bCs/>
          <w:sz w:val="24"/>
          <w:szCs w:val="24"/>
          <w:lang w:val="nl-NL"/>
        </w:rPr>
        <w:t xml:space="preserve"> </w:t>
      </w:r>
      <w:r w:rsidR="003406DB">
        <w:rPr>
          <w:bCs/>
          <w:sz w:val="24"/>
          <w:szCs w:val="24"/>
          <w:lang w:val="nl-NL"/>
        </w:rPr>
        <w:t xml:space="preserve">werd onbestuurbaar omdat het als administratieve eenheid te groot was en </w:t>
      </w:r>
      <w:r w:rsidR="003F15D7">
        <w:rPr>
          <w:bCs/>
          <w:sz w:val="24"/>
          <w:szCs w:val="24"/>
          <w:lang w:val="nl-NL"/>
        </w:rPr>
        <w:t>verbrokkelde o.a. in het graafschap Biest, tussen Schelde en Dender.</w:t>
      </w:r>
      <w:r w:rsidR="009755C8">
        <w:rPr>
          <w:bCs/>
          <w:sz w:val="24"/>
          <w:szCs w:val="24"/>
          <w:lang w:val="nl-NL"/>
        </w:rPr>
        <w:t xml:space="preserve"> Door het verdrag van Verdu</w:t>
      </w:r>
      <w:r w:rsidR="00E123D7">
        <w:rPr>
          <w:bCs/>
          <w:sz w:val="24"/>
          <w:szCs w:val="24"/>
          <w:lang w:val="nl-NL"/>
        </w:rPr>
        <w:t>n (843 ) werd het ingedeeld bij</w:t>
      </w:r>
      <w:r w:rsidR="00CC714E" w:rsidRPr="00CC714E">
        <w:rPr>
          <w:bCs/>
          <w:sz w:val="24"/>
          <w:szCs w:val="24"/>
        </w:rPr>
        <w:t xml:space="preserve"> </w:t>
      </w:r>
      <w:r w:rsidR="00C22202">
        <w:rPr>
          <w:bCs/>
          <w:sz w:val="24"/>
          <w:szCs w:val="24"/>
        </w:rPr>
        <w:t>het Middenrijk</w:t>
      </w:r>
      <w:r w:rsidR="00574A4C">
        <w:rPr>
          <w:bCs/>
          <w:sz w:val="24"/>
          <w:szCs w:val="24"/>
        </w:rPr>
        <w:t xml:space="preserve"> en d</w:t>
      </w:r>
      <w:r w:rsidR="00C93D04">
        <w:rPr>
          <w:bCs/>
          <w:sz w:val="24"/>
          <w:szCs w:val="24"/>
        </w:rPr>
        <w:t xml:space="preserve">oor het verdrag van Meersen (870) ontstond Lotharingen uit het Middenrijk van </w:t>
      </w:r>
      <w:proofErr w:type="spellStart"/>
      <w:r w:rsidR="00C93D04">
        <w:rPr>
          <w:bCs/>
          <w:sz w:val="24"/>
          <w:szCs w:val="24"/>
        </w:rPr>
        <w:lastRenderedPageBreak/>
        <w:t>Lotharius</w:t>
      </w:r>
      <w:proofErr w:type="spellEnd"/>
      <w:r w:rsidR="00C93D04">
        <w:rPr>
          <w:bCs/>
          <w:sz w:val="24"/>
          <w:szCs w:val="24"/>
        </w:rPr>
        <w:t xml:space="preserve">. In 880 werd door het verdrag van </w:t>
      </w:r>
      <w:proofErr w:type="spellStart"/>
      <w:r w:rsidR="00C93D04">
        <w:rPr>
          <w:bCs/>
          <w:sz w:val="24"/>
          <w:szCs w:val="24"/>
        </w:rPr>
        <w:t>Ribémont</w:t>
      </w:r>
      <w:proofErr w:type="spellEnd"/>
      <w:r w:rsidR="00C93D04">
        <w:rPr>
          <w:bCs/>
          <w:sz w:val="24"/>
          <w:szCs w:val="24"/>
        </w:rPr>
        <w:t xml:space="preserve"> overeengekomen dat het </w:t>
      </w:r>
      <w:r w:rsidR="00C93D04" w:rsidRPr="009326E1">
        <w:rPr>
          <w:bCs/>
          <w:sz w:val="24"/>
          <w:szCs w:val="24"/>
        </w:rPr>
        <w:t>westelijk</w:t>
      </w:r>
      <w:r w:rsidR="00C93D04">
        <w:rPr>
          <w:bCs/>
          <w:sz w:val="24"/>
          <w:szCs w:val="24"/>
        </w:rPr>
        <w:t xml:space="preserve"> deel van Lotharingen naar de Duitse keizer zou gaan.</w:t>
      </w:r>
    </w:p>
    <w:p w:rsidR="00C93D04" w:rsidRDefault="00C77049" w:rsidP="00A85FA9">
      <w:pPr>
        <w:spacing w:after="0"/>
        <w:rPr>
          <w:bCs/>
          <w:sz w:val="24"/>
          <w:szCs w:val="24"/>
        </w:rPr>
      </w:pPr>
      <w:r>
        <w:rPr>
          <w:bCs/>
          <w:sz w:val="24"/>
          <w:szCs w:val="24"/>
        </w:rPr>
        <w:t>Op het einde van de 9</w:t>
      </w:r>
      <w:r w:rsidRPr="00C77049">
        <w:rPr>
          <w:bCs/>
          <w:sz w:val="24"/>
          <w:szCs w:val="24"/>
          <w:vertAlign w:val="superscript"/>
        </w:rPr>
        <w:t>de</w:t>
      </w:r>
      <w:r>
        <w:rPr>
          <w:bCs/>
          <w:sz w:val="24"/>
          <w:szCs w:val="24"/>
        </w:rPr>
        <w:t xml:space="preserve"> eeuw waren er 2 burchten: één in </w:t>
      </w:r>
      <w:proofErr w:type="spellStart"/>
      <w:r>
        <w:rPr>
          <w:bCs/>
          <w:sz w:val="24"/>
          <w:szCs w:val="24"/>
        </w:rPr>
        <w:t>Asse</w:t>
      </w:r>
      <w:proofErr w:type="spellEnd"/>
      <w:r>
        <w:rPr>
          <w:bCs/>
          <w:sz w:val="24"/>
          <w:szCs w:val="24"/>
        </w:rPr>
        <w:t xml:space="preserve">, aan de Romeinse heirbaan uit </w:t>
      </w:r>
      <w:proofErr w:type="spellStart"/>
      <w:r>
        <w:rPr>
          <w:bCs/>
          <w:sz w:val="24"/>
          <w:szCs w:val="24"/>
        </w:rPr>
        <w:t>Bavay</w:t>
      </w:r>
      <w:proofErr w:type="spellEnd"/>
      <w:r>
        <w:rPr>
          <w:bCs/>
          <w:sz w:val="24"/>
          <w:szCs w:val="24"/>
        </w:rPr>
        <w:t xml:space="preserve">, en één in Oombergen, halverwege Aalst (Dender) en </w:t>
      </w:r>
      <w:proofErr w:type="spellStart"/>
      <w:r>
        <w:rPr>
          <w:bCs/>
          <w:sz w:val="24"/>
          <w:szCs w:val="24"/>
        </w:rPr>
        <w:t>Ename</w:t>
      </w:r>
      <w:proofErr w:type="spellEnd"/>
      <w:r>
        <w:rPr>
          <w:bCs/>
          <w:sz w:val="24"/>
          <w:szCs w:val="24"/>
        </w:rPr>
        <w:t xml:space="preserve"> (Schelde). Beide burchten deden dienst tegen de Noormannen.</w:t>
      </w:r>
      <w:r w:rsidR="00623786">
        <w:rPr>
          <w:bCs/>
          <w:sz w:val="24"/>
          <w:szCs w:val="24"/>
        </w:rPr>
        <w:t xml:space="preserve"> </w:t>
      </w:r>
    </w:p>
    <w:p w:rsidR="00C77049" w:rsidRDefault="00623786" w:rsidP="00A85FA9">
      <w:pPr>
        <w:spacing w:after="0"/>
        <w:rPr>
          <w:bCs/>
          <w:sz w:val="24"/>
          <w:szCs w:val="24"/>
        </w:rPr>
      </w:pPr>
      <w:r>
        <w:rPr>
          <w:bCs/>
          <w:sz w:val="24"/>
          <w:szCs w:val="24"/>
        </w:rPr>
        <w:t>I</w:t>
      </w:r>
      <w:r w:rsidRPr="00623786">
        <w:rPr>
          <w:bCs/>
          <w:sz w:val="24"/>
          <w:szCs w:val="24"/>
        </w:rPr>
        <w:t>n 925</w:t>
      </w:r>
      <w:r>
        <w:rPr>
          <w:bCs/>
          <w:sz w:val="24"/>
          <w:szCs w:val="24"/>
        </w:rPr>
        <w:t xml:space="preserve"> werd het graafschap Biest</w:t>
      </w:r>
      <w:r w:rsidRPr="00623786">
        <w:rPr>
          <w:bCs/>
          <w:sz w:val="24"/>
          <w:szCs w:val="24"/>
        </w:rPr>
        <w:t xml:space="preserve"> bij het Duitse rijk gevoegd.</w:t>
      </w:r>
    </w:p>
    <w:p w:rsidR="009755C8" w:rsidRDefault="00CC714E" w:rsidP="00A85FA9">
      <w:pPr>
        <w:spacing w:after="0"/>
        <w:rPr>
          <w:bCs/>
          <w:sz w:val="24"/>
          <w:szCs w:val="24"/>
          <w:lang w:val="nl-NL"/>
        </w:rPr>
      </w:pPr>
      <w:r w:rsidRPr="00CC714E">
        <w:rPr>
          <w:bCs/>
          <w:sz w:val="24"/>
          <w:szCs w:val="24"/>
        </w:rPr>
        <w:t xml:space="preserve">Vanaf 959 </w:t>
      </w:r>
      <w:r w:rsidR="00500B05">
        <w:rPr>
          <w:bCs/>
          <w:sz w:val="24"/>
          <w:szCs w:val="24"/>
        </w:rPr>
        <w:t>was het</w:t>
      </w:r>
      <w:r w:rsidRPr="00CC714E">
        <w:rPr>
          <w:bCs/>
          <w:sz w:val="24"/>
          <w:szCs w:val="24"/>
        </w:rPr>
        <w:t xml:space="preserve"> onderdeel van het hertogdom </w:t>
      </w:r>
      <w:proofErr w:type="spellStart"/>
      <w:r w:rsidRPr="00CC714E">
        <w:rPr>
          <w:bCs/>
          <w:sz w:val="24"/>
          <w:szCs w:val="24"/>
        </w:rPr>
        <w:t>Neder-Lotharingen</w:t>
      </w:r>
      <w:proofErr w:type="spellEnd"/>
      <w:r w:rsidRPr="00CC714E">
        <w:rPr>
          <w:bCs/>
          <w:sz w:val="24"/>
          <w:szCs w:val="24"/>
        </w:rPr>
        <w:t>. Op het einde van de 10</w:t>
      </w:r>
      <w:r w:rsidRPr="00CC714E">
        <w:rPr>
          <w:bCs/>
          <w:sz w:val="24"/>
          <w:szCs w:val="24"/>
          <w:vertAlign w:val="superscript"/>
        </w:rPr>
        <w:t>de</w:t>
      </w:r>
      <w:r w:rsidRPr="00CC714E">
        <w:rPr>
          <w:bCs/>
          <w:sz w:val="24"/>
          <w:szCs w:val="24"/>
        </w:rPr>
        <w:t xml:space="preserve"> eeuw maakte het </w:t>
      </w:r>
      <w:r w:rsidR="006705FD">
        <w:rPr>
          <w:bCs/>
          <w:sz w:val="24"/>
          <w:szCs w:val="24"/>
        </w:rPr>
        <w:t xml:space="preserve">Land van Aalst </w:t>
      </w:r>
      <w:r w:rsidRPr="00CC714E">
        <w:rPr>
          <w:bCs/>
          <w:sz w:val="24"/>
          <w:szCs w:val="24"/>
        </w:rPr>
        <w:t xml:space="preserve">deel uit van </w:t>
      </w:r>
      <w:r w:rsidR="006705FD">
        <w:rPr>
          <w:bCs/>
          <w:sz w:val="24"/>
          <w:szCs w:val="24"/>
        </w:rPr>
        <w:t xml:space="preserve">de gouw of </w:t>
      </w:r>
      <w:r w:rsidRPr="00CC714E">
        <w:rPr>
          <w:bCs/>
          <w:sz w:val="24"/>
          <w:szCs w:val="24"/>
        </w:rPr>
        <w:t>het graafschap Biest.</w:t>
      </w:r>
      <w:r w:rsidR="009755C8">
        <w:rPr>
          <w:bCs/>
          <w:sz w:val="24"/>
          <w:szCs w:val="24"/>
          <w:lang w:val="nl-NL"/>
        </w:rPr>
        <w:t xml:space="preserve"> </w:t>
      </w:r>
      <w:r w:rsidRPr="00CC714E">
        <w:rPr>
          <w:bCs/>
          <w:sz w:val="24"/>
          <w:szCs w:val="24"/>
        </w:rPr>
        <w:t xml:space="preserve">Tussen 986 en 991 </w:t>
      </w:r>
      <w:r w:rsidR="003F15D7">
        <w:rPr>
          <w:bCs/>
          <w:sz w:val="24"/>
          <w:szCs w:val="24"/>
          <w:lang w:val="nl-NL"/>
        </w:rPr>
        <w:t xml:space="preserve"> verschoof het </w:t>
      </w:r>
      <w:r w:rsidR="00A85FA9">
        <w:rPr>
          <w:bCs/>
          <w:sz w:val="24"/>
          <w:szCs w:val="24"/>
          <w:lang w:val="nl-NL"/>
        </w:rPr>
        <w:t>gouw</w:t>
      </w:r>
      <w:r w:rsidR="003F15D7">
        <w:rPr>
          <w:bCs/>
          <w:sz w:val="24"/>
          <w:szCs w:val="24"/>
          <w:lang w:val="nl-NL"/>
        </w:rPr>
        <w:t xml:space="preserve">centrum van de burcht van </w:t>
      </w:r>
      <w:r w:rsidR="003F15D7" w:rsidRPr="006D34B1">
        <w:rPr>
          <w:b/>
          <w:bCs/>
          <w:sz w:val="24"/>
          <w:szCs w:val="24"/>
          <w:lang w:val="nl-NL"/>
        </w:rPr>
        <w:t>Oombergen</w:t>
      </w:r>
      <w:r w:rsidR="00CD68C8">
        <w:rPr>
          <w:rStyle w:val="Voetnootmarkering"/>
          <w:b/>
          <w:bCs/>
          <w:sz w:val="24"/>
          <w:szCs w:val="24"/>
          <w:lang w:val="nl-NL"/>
        </w:rPr>
        <w:footnoteReference w:id="1"/>
      </w:r>
      <w:r w:rsidR="003F15D7">
        <w:rPr>
          <w:bCs/>
          <w:sz w:val="24"/>
          <w:szCs w:val="24"/>
          <w:lang w:val="nl-NL"/>
        </w:rPr>
        <w:t xml:space="preserve"> </w:t>
      </w:r>
      <w:r w:rsidRPr="00CC714E">
        <w:rPr>
          <w:bCs/>
          <w:sz w:val="24"/>
          <w:szCs w:val="24"/>
        </w:rPr>
        <w:t xml:space="preserve">onder invloed van </w:t>
      </w:r>
      <w:r w:rsidR="00AA2CD9">
        <w:rPr>
          <w:bCs/>
          <w:sz w:val="24"/>
          <w:szCs w:val="24"/>
        </w:rPr>
        <w:t xml:space="preserve">markgraaf </w:t>
      </w:r>
      <w:r w:rsidRPr="00CC714E">
        <w:rPr>
          <w:bCs/>
          <w:sz w:val="24"/>
          <w:szCs w:val="24"/>
        </w:rPr>
        <w:t xml:space="preserve">Godfried de Gevangene </w:t>
      </w:r>
      <w:r w:rsidR="00AA2CD9">
        <w:rPr>
          <w:bCs/>
          <w:sz w:val="24"/>
          <w:szCs w:val="24"/>
        </w:rPr>
        <w:t xml:space="preserve">of </w:t>
      </w:r>
      <w:r w:rsidR="00C81AE7">
        <w:rPr>
          <w:bCs/>
          <w:sz w:val="24"/>
          <w:szCs w:val="24"/>
        </w:rPr>
        <w:t>Godfried van Verdun</w:t>
      </w:r>
      <w:r w:rsidR="00AA2CD9">
        <w:rPr>
          <w:bCs/>
          <w:sz w:val="24"/>
          <w:szCs w:val="24"/>
        </w:rPr>
        <w:t xml:space="preserve"> (°</w:t>
      </w:r>
      <w:r w:rsidR="00C81AE7">
        <w:rPr>
          <w:bCs/>
          <w:sz w:val="24"/>
          <w:szCs w:val="24"/>
        </w:rPr>
        <w:t xml:space="preserve"> 930</w:t>
      </w:r>
      <w:r w:rsidR="00AA2CD9">
        <w:rPr>
          <w:bCs/>
          <w:sz w:val="24"/>
          <w:szCs w:val="24"/>
        </w:rPr>
        <w:t xml:space="preserve"> </w:t>
      </w:r>
      <w:r w:rsidR="00C81AE7">
        <w:rPr>
          <w:bCs/>
          <w:sz w:val="24"/>
          <w:szCs w:val="24"/>
        </w:rPr>
        <w:t>-</w:t>
      </w:r>
      <w:r w:rsidR="00AA2CD9">
        <w:rPr>
          <w:bCs/>
          <w:sz w:val="24"/>
          <w:szCs w:val="24"/>
        </w:rPr>
        <w:t xml:space="preserve"> </w:t>
      </w:r>
      <w:r w:rsidR="00C81AE7">
        <w:rPr>
          <w:bCs/>
          <w:sz w:val="24"/>
          <w:szCs w:val="24"/>
        </w:rPr>
        <w:t>1002</w:t>
      </w:r>
      <w:r w:rsidR="00AA2CD9">
        <w:rPr>
          <w:bCs/>
          <w:sz w:val="24"/>
          <w:szCs w:val="24"/>
        </w:rPr>
        <w:t>+</w:t>
      </w:r>
      <w:r w:rsidRPr="00CC714E">
        <w:rPr>
          <w:bCs/>
          <w:sz w:val="24"/>
          <w:szCs w:val="24"/>
        </w:rPr>
        <w:t xml:space="preserve">) </w:t>
      </w:r>
      <w:r w:rsidR="003F15D7">
        <w:rPr>
          <w:bCs/>
          <w:sz w:val="24"/>
          <w:szCs w:val="24"/>
          <w:lang w:val="nl-NL"/>
        </w:rPr>
        <w:t xml:space="preserve">naar de rivierburcht van </w:t>
      </w:r>
      <w:proofErr w:type="spellStart"/>
      <w:r w:rsidR="003F15D7" w:rsidRPr="004F17DB">
        <w:rPr>
          <w:b/>
          <w:bCs/>
          <w:sz w:val="24"/>
          <w:szCs w:val="24"/>
          <w:lang w:val="nl-NL"/>
        </w:rPr>
        <w:t>Ename</w:t>
      </w:r>
      <w:proofErr w:type="spellEnd"/>
      <w:r w:rsidR="00745A7B" w:rsidRPr="004F17DB">
        <w:rPr>
          <w:b/>
          <w:bCs/>
          <w:sz w:val="24"/>
          <w:szCs w:val="24"/>
          <w:lang w:val="nl-NL"/>
        </w:rPr>
        <w:t>,</w:t>
      </w:r>
      <w:r w:rsidR="00745A7B">
        <w:rPr>
          <w:bCs/>
          <w:sz w:val="24"/>
          <w:szCs w:val="24"/>
          <w:lang w:val="nl-NL"/>
        </w:rPr>
        <w:t xml:space="preserve"> </w:t>
      </w:r>
      <w:r w:rsidR="00745A7B" w:rsidRPr="00745A7B">
        <w:rPr>
          <w:bCs/>
          <w:sz w:val="24"/>
          <w:szCs w:val="24"/>
          <w:lang w:val="nl-NL"/>
        </w:rPr>
        <w:t xml:space="preserve">gebouwd omstreeks </w:t>
      </w:r>
      <w:hyperlink r:id="rId12" w:tooltip="974" w:history="1">
        <w:r w:rsidR="00745A7B" w:rsidRPr="00745A7B">
          <w:rPr>
            <w:rStyle w:val="Hyperlink"/>
            <w:bCs/>
            <w:color w:val="auto"/>
            <w:sz w:val="24"/>
            <w:szCs w:val="24"/>
            <w:u w:val="none"/>
            <w:lang w:val="nl-NL"/>
          </w:rPr>
          <w:t>974</w:t>
        </w:r>
      </w:hyperlink>
      <w:r w:rsidR="00745A7B" w:rsidRPr="00745A7B">
        <w:rPr>
          <w:bCs/>
          <w:sz w:val="24"/>
          <w:szCs w:val="24"/>
          <w:lang w:val="nl-NL"/>
        </w:rPr>
        <w:t>.</w:t>
      </w:r>
      <w:r w:rsidR="003F15D7" w:rsidRPr="00745A7B">
        <w:rPr>
          <w:bCs/>
          <w:sz w:val="24"/>
          <w:szCs w:val="24"/>
          <w:lang w:val="nl-NL"/>
        </w:rPr>
        <w:t xml:space="preserve"> D</w:t>
      </w:r>
      <w:r w:rsidR="003F15D7">
        <w:rPr>
          <w:bCs/>
          <w:sz w:val="24"/>
          <w:szCs w:val="24"/>
          <w:lang w:val="nl-NL"/>
        </w:rPr>
        <w:t xml:space="preserve">e Duitse keizer </w:t>
      </w:r>
      <w:r w:rsidR="00E504EB">
        <w:rPr>
          <w:bCs/>
          <w:sz w:val="24"/>
          <w:szCs w:val="24"/>
          <w:lang w:val="nl-NL"/>
        </w:rPr>
        <w:t xml:space="preserve">Otto I (° 912 – 962 – 973+) </w:t>
      </w:r>
      <w:r w:rsidR="003F15D7">
        <w:rPr>
          <w:bCs/>
          <w:sz w:val="24"/>
          <w:szCs w:val="24"/>
          <w:lang w:val="nl-NL"/>
        </w:rPr>
        <w:t xml:space="preserve">vormde het gebied om tot het markgraafschap </w:t>
      </w:r>
      <w:proofErr w:type="spellStart"/>
      <w:r w:rsidR="003F15D7">
        <w:rPr>
          <w:bCs/>
          <w:sz w:val="24"/>
          <w:szCs w:val="24"/>
          <w:lang w:val="nl-NL"/>
        </w:rPr>
        <w:t>Ename</w:t>
      </w:r>
      <w:proofErr w:type="spellEnd"/>
      <w:r w:rsidR="003F15D7">
        <w:rPr>
          <w:bCs/>
          <w:sz w:val="24"/>
          <w:szCs w:val="24"/>
          <w:lang w:val="nl-NL"/>
        </w:rPr>
        <w:t xml:space="preserve"> uit schrik voor verdere </w:t>
      </w:r>
      <w:r w:rsidR="003F15D7" w:rsidRPr="00AD0C6D">
        <w:rPr>
          <w:bCs/>
          <w:i/>
          <w:sz w:val="24"/>
          <w:szCs w:val="24"/>
          <w:lang w:val="nl-NL"/>
        </w:rPr>
        <w:t xml:space="preserve">expansie </w:t>
      </w:r>
      <w:r w:rsidR="003F15D7">
        <w:rPr>
          <w:bCs/>
          <w:sz w:val="24"/>
          <w:szCs w:val="24"/>
          <w:lang w:val="nl-NL"/>
        </w:rPr>
        <w:t xml:space="preserve">van de graaf van Vlaanderen, machtige </w:t>
      </w:r>
      <w:r w:rsidR="003F15D7" w:rsidRPr="00AD0C6D">
        <w:rPr>
          <w:bCs/>
          <w:i/>
          <w:sz w:val="24"/>
          <w:szCs w:val="24"/>
          <w:lang w:val="nl-NL"/>
        </w:rPr>
        <w:t>vazal</w:t>
      </w:r>
      <w:r w:rsidR="003F15D7">
        <w:rPr>
          <w:bCs/>
          <w:sz w:val="24"/>
          <w:szCs w:val="24"/>
          <w:lang w:val="nl-NL"/>
        </w:rPr>
        <w:t xml:space="preserve"> van de Franse koning.</w:t>
      </w:r>
      <w:r w:rsidR="00873DDB">
        <w:rPr>
          <w:bCs/>
          <w:sz w:val="24"/>
          <w:szCs w:val="24"/>
          <w:lang w:val="nl-NL"/>
        </w:rPr>
        <w:t xml:space="preserve">    </w:t>
      </w:r>
    </w:p>
    <w:p w:rsidR="00745A7B" w:rsidRDefault="00AA2CD9" w:rsidP="00745A7B">
      <w:pPr>
        <w:spacing w:after="0"/>
        <w:rPr>
          <w:bCs/>
          <w:sz w:val="24"/>
          <w:szCs w:val="24"/>
          <w:lang w:val="nl-NL"/>
        </w:rPr>
      </w:pPr>
      <w:r>
        <w:rPr>
          <w:bCs/>
          <w:noProof/>
          <w:sz w:val="24"/>
          <w:szCs w:val="24"/>
          <w:lang w:eastAsia="nl-BE"/>
        </w:rPr>
        <w:drawing>
          <wp:anchor distT="0" distB="0" distL="114300" distR="114300" simplePos="0" relativeHeight="251663360" behindDoc="1" locked="0" layoutInCell="1" allowOverlap="1">
            <wp:simplePos x="0" y="0"/>
            <wp:positionH relativeFrom="column">
              <wp:posOffset>-13970</wp:posOffset>
            </wp:positionH>
            <wp:positionV relativeFrom="paragraph">
              <wp:posOffset>41910</wp:posOffset>
            </wp:positionV>
            <wp:extent cx="2286000" cy="1514475"/>
            <wp:effectExtent l="19050" t="0" r="0" b="0"/>
            <wp:wrapTight wrapText="bothSides">
              <wp:wrapPolygon edited="0">
                <wp:start x="-180" y="0"/>
                <wp:lineTo x="-180" y="21464"/>
                <wp:lineTo x="21600" y="21464"/>
                <wp:lineTo x="21600" y="0"/>
                <wp:lineTo x="-180" y="0"/>
              </wp:wrapPolygon>
            </wp:wrapTight>
            <wp:docPr id="8" name="Afbeelding 7" descr="http://www.pam-ov.be/sites/default/files/u48/Ename%20historisch%203%20bur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m-ov.be/sites/default/files/u48/Ename%20historisch%203%20burcht.jpg"/>
                    <pic:cNvPicPr>
                      <a:picLocks noChangeAspect="1" noChangeArrowheads="1"/>
                    </pic:cNvPicPr>
                  </pic:nvPicPr>
                  <pic:blipFill>
                    <a:blip r:embed="rId13" cstate="print"/>
                    <a:srcRect l="12750" t="6316" r="20000"/>
                    <a:stretch>
                      <a:fillRect/>
                    </a:stretch>
                  </pic:blipFill>
                  <pic:spPr bwMode="auto">
                    <a:xfrm>
                      <a:off x="0" y="0"/>
                      <a:ext cx="2286000" cy="1514475"/>
                    </a:xfrm>
                    <a:prstGeom prst="rect">
                      <a:avLst/>
                    </a:prstGeom>
                    <a:noFill/>
                    <a:ln w="9525">
                      <a:noFill/>
                      <a:miter lim="800000"/>
                      <a:headEnd/>
                      <a:tailEnd/>
                    </a:ln>
                  </pic:spPr>
                </pic:pic>
              </a:graphicData>
            </a:graphic>
          </wp:anchor>
        </w:drawing>
      </w:r>
      <w:r w:rsidR="009755C8" w:rsidRPr="009755C8">
        <w:rPr>
          <w:bCs/>
          <w:sz w:val="24"/>
          <w:szCs w:val="24"/>
          <w:lang w:val="nl-NL"/>
        </w:rPr>
        <w:t xml:space="preserve">Nadien kwam het als deel van het markgraafschap </w:t>
      </w:r>
      <w:proofErr w:type="spellStart"/>
      <w:r w:rsidR="009755C8" w:rsidRPr="009755C8">
        <w:rPr>
          <w:bCs/>
          <w:sz w:val="24"/>
          <w:szCs w:val="24"/>
          <w:lang w:val="nl-NL"/>
        </w:rPr>
        <w:t>Ename</w:t>
      </w:r>
      <w:proofErr w:type="spellEnd"/>
      <w:r w:rsidR="00505FD4">
        <w:rPr>
          <w:rStyle w:val="Voetnootmarkering"/>
          <w:bCs/>
          <w:sz w:val="24"/>
          <w:szCs w:val="24"/>
          <w:lang w:val="nl-NL"/>
        </w:rPr>
        <w:footnoteReference w:id="2"/>
      </w:r>
      <w:r w:rsidR="009755C8" w:rsidRPr="009755C8">
        <w:rPr>
          <w:bCs/>
          <w:sz w:val="24"/>
          <w:szCs w:val="24"/>
          <w:lang w:val="nl-NL"/>
        </w:rPr>
        <w:t xml:space="preserve"> onder Reinier V in het bezit van Henegouwen. Deze was zijn vader in 1013 op</w:t>
      </w:r>
      <w:r w:rsidR="009755C8">
        <w:rPr>
          <w:bCs/>
          <w:sz w:val="24"/>
          <w:szCs w:val="24"/>
          <w:lang w:val="nl-NL"/>
        </w:rPr>
        <w:t>gevolgd</w:t>
      </w:r>
      <w:r w:rsidR="009755C8" w:rsidRPr="009755C8">
        <w:rPr>
          <w:bCs/>
          <w:sz w:val="24"/>
          <w:szCs w:val="24"/>
          <w:lang w:val="nl-NL"/>
        </w:rPr>
        <w:t xml:space="preserve"> als graaf van Bergen.</w:t>
      </w:r>
      <w:r w:rsidR="009755C8">
        <w:rPr>
          <w:bCs/>
          <w:sz w:val="24"/>
          <w:szCs w:val="24"/>
          <w:lang w:val="nl-NL"/>
        </w:rPr>
        <w:t xml:space="preserve"> </w:t>
      </w:r>
      <w:r w:rsidR="009755C8" w:rsidRPr="009755C8">
        <w:rPr>
          <w:bCs/>
          <w:sz w:val="24"/>
          <w:szCs w:val="24"/>
          <w:lang w:val="nl-NL"/>
        </w:rPr>
        <w:t xml:space="preserve">Door te trouwen (na 1025) met </w:t>
      </w:r>
      <w:r w:rsidR="009755C8">
        <w:rPr>
          <w:bCs/>
          <w:sz w:val="24"/>
          <w:szCs w:val="24"/>
          <w:lang w:val="nl-NL"/>
        </w:rPr>
        <w:t>de</w:t>
      </w:r>
      <w:r w:rsidR="009755C8" w:rsidRPr="009755C8">
        <w:rPr>
          <w:bCs/>
          <w:sz w:val="24"/>
          <w:szCs w:val="24"/>
          <w:lang w:val="nl-NL"/>
        </w:rPr>
        <w:t xml:space="preserve"> dochter van markgraaf </w:t>
      </w:r>
      <w:hyperlink r:id="rId14" w:tooltip="Herman van Verdun" w:history="1">
        <w:r w:rsidR="009755C8" w:rsidRPr="009755C8">
          <w:rPr>
            <w:rStyle w:val="Hyperlink"/>
            <w:bCs/>
            <w:color w:val="auto"/>
            <w:sz w:val="24"/>
            <w:szCs w:val="24"/>
            <w:u w:val="none"/>
            <w:lang w:val="nl-NL"/>
          </w:rPr>
          <w:t xml:space="preserve">Herman van </w:t>
        </w:r>
        <w:proofErr w:type="spellStart"/>
        <w:r w:rsidR="009755C8" w:rsidRPr="009755C8">
          <w:rPr>
            <w:rStyle w:val="Hyperlink"/>
            <w:bCs/>
            <w:color w:val="auto"/>
            <w:sz w:val="24"/>
            <w:szCs w:val="24"/>
            <w:u w:val="none"/>
            <w:lang w:val="nl-NL"/>
          </w:rPr>
          <w:t>Ename</w:t>
        </w:r>
        <w:proofErr w:type="spellEnd"/>
      </w:hyperlink>
      <w:r w:rsidR="009755C8" w:rsidRPr="009755C8">
        <w:rPr>
          <w:bCs/>
          <w:sz w:val="24"/>
          <w:szCs w:val="24"/>
          <w:lang w:val="nl-NL"/>
        </w:rPr>
        <w:t>, verwierf Reinier</w:t>
      </w:r>
      <w:r w:rsidR="00664FA1">
        <w:rPr>
          <w:bCs/>
          <w:sz w:val="24"/>
          <w:szCs w:val="24"/>
          <w:lang w:val="nl-NL"/>
        </w:rPr>
        <w:t xml:space="preserve"> V</w:t>
      </w:r>
      <w:r w:rsidR="009755C8" w:rsidRPr="009755C8">
        <w:rPr>
          <w:bCs/>
          <w:sz w:val="24"/>
          <w:szCs w:val="24"/>
          <w:lang w:val="nl-NL"/>
        </w:rPr>
        <w:t xml:space="preserve"> de burcht </w:t>
      </w:r>
      <w:hyperlink r:id="rId15" w:tooltip="Ename" w:history="1">
        <w:proofErr w:type="spellStart"/>
        <w:r w:rsidR="009755C8" w:rsidRPr="00664FA1">
          <w:rPr>
            <w:rStyle w:val="Hyperlink"/>
            <w:bCs/>
            <w:color w:val="auto"/>
            <w:sz w:val="24"/>
            <w:szCs w:val="24"/>
            <w:u w:val="none"/>
            <w:lang w:val="nl-NL"/>
          </w:rPr>
          <w:t>Ename</w:t>
        </w:r>
        <w:proofErr w:type="spellEnd"/>
      </w:hyperlink>
      <w:r w:rsidR="009755C8" w:rsidRPr="00664FA1">
        <w:rPr>
          <w:bCs/>
          <w:sz w:val="24"/>
          <w:szCs w:val="24"/>
          <w:lang w:val="nl-NL"/>
        </w:rPr>
        <w:t xml:space="preserve"> voor Henegouwen.</w:t>
      </w:r>
      <w:r w:rsidR="00873DDB">
        <w:rPr>
          <w:bCs/>
          <w:sz w:val="24"/>
          <w:szCs w:val="24"/>
          <w:lang w:val="nl-NL"/>
        </w:rPr>
        <w:t xml:space="preserve"> </w:t>
      </w:r>
      <w:r w:rsidR="00745A7B" w:rsidRPr="00745A7B">
        <w:rPr>
          <w:bCs/>
          <w:sz w:val="24"/>
          <w:szCs w:val="24"/>
          <w:lang w:val="nl-NL"/>
        </w:rPr>
        <w:t xml:space="preserve">Omstreeks 1025 werd de zuidelijke helft van de gouw ten gunste van de </w:t>
      </w:r>
      <w:hyperlink r:id="rId16" w:tooltip="Graafschap Bergen" w:history="1">
        <w:r w:rsidR="00745A7B" w:rsidRPr="00745A7B">
          <w:rPr>
            <w:rStyle w:val="Hyperlink"/>
            <w:bCs/>
            <w:color w:val="auto"/>
            <w:sz w:val="24"/>
            <w:szCs w:val="24"/>
            <w:u w:val="none"/>
            <w:lang w:val="nl-NL"/>
          </w:rPr>
          <w:t>graven van Bergen</w:t>
        </w:r>
      </w:hyperlink>
      <w:r w:rsidR="00745A7B" w:rsidRPr="00745A7B">
        <w:rPr>
          <w:bCs/>
          <w:sz w:val="24"/>
          <w:szCs w:val="24"/>
          <w:lang w:val="nl-NL"/>
        </w:rPr>
        <w:t xml:space="preserve"> afgesplitst. </w:t>
      </w:r>
    </w:p>
    <w:p w:rsidR="009D2871" w:rsidRDefault="009D2871" w:rsidP="00745A7B">
      <w:pPr>
        <w:spacing w:after="0"/>
        <w:rPr>
          <w:bCs/>
          <w:sz w:val="24"/>
          <w:szCs w:val="24"/>
          <w:lang w:val="nl-NL"/>
        </w:rPr>
      </w:pPr>
      <w:r>
        <w:rPr>
          <w:bCs/>
          <w:sz w:val="24"/>
          <w:szCs w:val="24"/>
          <w:lang w:val="nl-NL"/>
        </w:rPr>
        <w:t xml:space="preserve">Na 1000 vond er een territoriale reorganisatie plaats van het graafschap Vlaanderen: de graaf richtte </w:t>
      </w:r>
      <w:proofErr w:type="spellStart"/>
      <w:r w:rsidRPr="009D2871">
        <w:rPr>
          <w:bCs/>
          <w:sz w:val="24"/>
          <w:szCs w:val="24"/>
          <w:u w:val="single"/>
          <w:lang w:val="nl-NL"/>
        </w:rPr>
        <w:t>kasselrijen</w:t>
      </w:r>
      <w:proofErr w:type="spellEnd"/>
      <w:r>
        <w:rPr>
          <w:bCs/>
          <w:sz w:val="24"/>
          <w:szCs w:val="24"/>
          <w:lang w:val="nl-NL"/>
        </w:rPr>
        <w:t xml:space="preserve"> </w:t>
      </w:r>
      <w:r w:rsidR="006F4CE5">
        <w:rPr>
          <w:bCs/>
          <w:sz w:val="24"/>
          <w:szCs w:val="24"/>
          <w:lang w:val="nl-NL"/>
        </w:rPr>
        <w:t>(</w:t>
      </w:r>
      <w:hyperlink r:id="rId17" w:history="1">
        <w:r w:rsidR="006F4CE5" w:rsidRPr="006F4CE5">
          <w:rPr>
            <w:rStyle w:val="Hyperlink"/>
            <w:bCs/>
            <w:color w:val="auto"/>
            <w:sz w:val="24"/>
            <w:szCs w:val="24"/>
            <w:u w:val="none"/>
            <w:lang w:val="nl-NL"/>
          </w:rPr>
          <w:t>Brugge</w:t>
        </w:r>
      </w:hyperlink>
      <w:r w:rsidR="006F4CE5" w:rsidRPr="006F4CE5">
        <w:rPr>
          <w:bCs/>
          <w:sz w:val="24"/>
          <w:szCs w:val="24"/>
          <w:lang w:val="nl-NL"/>
        </w:rPr>
        <w:t xml:space="preserve"> (</w:t>
      </w:r>
      <w:hyperlink r:id="rId18" w:tooltip="Brugse Vrije" w:history="1">
        <w:r w:rsidR="006F4CE5" w:rsidRPr="006F4CE5">
          <w:rPr>
            <w:rStyle w:val="Hyperlink"/>
            <w:bCs/>
            <w:color w:val="auto"/>
            <w:sz w:val="24"/>
            <w:szCs w:val="24"/>
            <w:u w:val="none"/>
            <w:lang w:val="nl-NL"/>
          </w:rPr>
          <w:t>Brugse Vrije</w:t>
        </w:r>
      </w:hyperlink>
      <w:r w:rsidR="006F4CE5" w:rsidRPr="006F4CE5">
        <w:rPr>
          <w:bCs/>
          <w:sz w:val="24"/>
          <w:szCs w:val="24"/>
          <w:lang w:val="nl-NL"/>
        </w:rPr>
        <w:t>), (</w:t>
      </w:r>
      <w:proofErr w:type="spellStart"/>
      <w:r w:rsidR="00AF78E9" w:rsidRPr="006F4CE5">
        <w:rPr>
          <w:bCs/>
          <w:sz w:val="24"/>
          <w:szCs w:val="24"/>
          <w:lang w:val="nl-NL"/>
        </w:rPr>
        <w:fldChar w:fldCharType="begin"/>
      </w:r>
      <w:r w:rsidR="006F4CE5" w:rsidRPr="006F4CE5">
        <w:rPr>
          <w:bCs/>
          <w:sz w:val="24"/>
          <w:szCs w:val="24"/>
          <w:lang w:val="nl-NL"/>
        </w:rPr>
        <w:instrText xml:space="preserve"> HYPERLINK "https://nl.wikipedia.org/wiki/Oudburg" \o "Oudburg" </w:instrText>
      </w:r>
      <w:r w:rsidR="00AF78E9" w:rsidRPr="006F4CE5">
        <w:rPr>
          <w:bCs/>
          <w:sz w:val="24"/>
          <w:szCs w:val="24"/>
          <w:lang w:val="nl-NL"/>
        </w:rPr>
        <w:fldChar w:fldCharType="separate"/>
      </w:r>
      <w:r w:rsidR="006F4CE5" w:rsidRPr="006F4CE5">
        <w:rPr>
          <w:rStyle w:val="Hyperlink"/>
          <w:bCs/>
          <w:color w:val="auto"/>
          <w:sz w:val="24"/>
          <w:szCs w:val="24"/>
          <w:u w:val="none"/>
          <w:lang w:val="nl-NL"/>
        </w:rPr>
        <w:t>Oudburg</w:t>
      </w:r>
      <w:proofErr w:type="spellEnd"/>
      <w:r w:rsidR="00AF78E9" w:rsidRPr="006F4CE5">
        <w:rPr>
          <w:bCs/>
          <w:sz w:val="24"/>
          <w:szCs w:val="24"/>
          <w:lang w:val="nl-NL"/>
        </w:rPr>
        <w:fldChar w:fldCharType="end"/>
      </w:r>
      <w:r w:rsidR="006F4CE5" w:rsidRPr="006F4CE5">
        <w:rPr>
          <w:bCs/>
          <w:sz w:val="24"/>
          <w:szCs w:val="24"/>
          <w:lang w:val="nl-NL"/>
        </w:rPr>
        <w:t xml:space="preserve">) van Gent, met op dat moment inbegrepen o.a. </w:t>
      </w:r>
      <w:hyperlink r:id="rId19" w:tooltip="Land van Waas" w:history="1">
        <w:r w:rsidR="006F4CE5" w:rsidRPr="006F4CE5">
          <w:rPr>
            <w:rStyle w:val="Hyperlink"/>
            <w:bCs/>
            <w:color w:val="auto"/>
            <w:sz w:val="24"/>
            <w:szCs w:val="24"/>
            <w:u w:val="none"/>
            <w:lang w:val="nl-NL"/>
          </w:rPr>
          <w:t>Land van Waas</w:t>
        </w:r>
      </w:hyperlink>
      <w:r w:rsidR="006F4CE5" w:rsidRPr="006F4CE5">
        <w:rPr>
          <w:bCs/>
          <w:sz w:val="24"/>
          <w:szCs w:val="24"/>
        </w:rPr>
        <w:t xml:space="preserve"> en</w:t>
      </w:r>
      <w:r w:rsidR="006F4CE5" w:rsidRPr="006F4CE5">
        <w:rPr>
          <w:bCs/>
          <w:sz w:val="24"/>
          <w:szCs w:val="24"/>
          <w:lang w:val="nl-NL"/>
        </w:rPr>
        <w:t xml:space="preserve"> </w:t>
      </w:r>
      <w:hyperlink r:id="rId20" w:tooltip="Vier Ambachten" w:history="1">
        <w:r w:rsidR="006F4CE5" w:rsidRPr="006F4CE5">
          <w:rPr>
            <w:rStyle w:val="Hyperlink"/>
            <w:bCs/>
            <w:color w:val="auto"/>
            <w:sz w:val="24"/>
            <w:szCs w:val="24"/>
            <w:u w:val="none"/>
            <w:lang w:val="nl-NL"/>
          </w:rPr>
          <w:t>de vier ambachten</w:t>
        </w:r>
      </w:hyperlink>
      <w:r w:rsidR="006F4CE5" w:rsidRPr="006F4CE5">
        <w:rPr>
          <w:bCs/>
          <w:sz w:val="24"/>
          <w:szCs w:val="24"/>
        </w:rPr>
        <w:t xml:space="preserve">, </w:t>
      </w:r>
      <w:hyperlink r:id="rId21" w:tooltip="Sint-Omaars" w:history="1">
        <w:proofErr w:type="spellStart"/>
        <w:r w:rsidR="006F4CE5" w:rsidRPr="006F4CE5">
          <w:rPr>
            <w:rStyle w:val="Hyperlink"/>
            <w:bCs/>
            <w:color w:val="auto"/>
            <w:sz w:val="24"/>
            <w:szCs w:val="24"/>
            <w:u w:val="none"/>
            <w:lang w:val="nl-NL"/>
          </w:rPr>
          <w:t>Sint-Omaars</w:t>
        </w:r>
        <w:proofErr w:type="spellEnd"/>
      </w:hyperlink>
      <w:r w:rsidR="006F4CE5" w:rsidRPr="006F4CE5">
        <w:rPr>
          <w:bCs/>
          <w:sz w:val="24"/>
          <w:szCs w:val="24"/>
          <w:lang w:val="nl-NL"/>
        </w:rPr>
        <w:t xml:space="preserve"> (</w:t>
      </w:r>
      <w:proofErr w:type="spellStart"/>
      <w:r w:rsidR="006F4CE5" w:rsidRPr="006F4CE5">
        <w:rPr>
          <w:bCs/>
          <w:sz w:val="24"/>
          <w:szCs w:val="24"/>
          <w:lang w:val="nl-NL"/>
        </w:rPr>
        <w:t>Saint-Omer</w:t>
      </w:r>
      <w:proofErr w:type="spellEnd"/>
      <w:r w:rsidR="006F4CE5" w:rsidRPr="006F4CE5">
        <w:rPr>
          <w:bCs/>
          <w:sz w:val="24"/>
          <w:szCs w:val="24"/>
          <w:lang w:val="nl-NL"/>
        </w:rPr>
        <w:t xml:space="preserve">), </w:t>
      </w:r>
      <w:hyperlink r:id="rId22" w:tooltip="Kortrijk" w:history="1">
        <w:r w:rsidR="006F4CE5" w:rsidRPr="006F4CE5">
          <w:rPr>
            <w:rStyle w:val="Hyperlink"/>
            <w:bCs/>
            <w:color w:val="auto"/>
            <w:sz w:val="24"/>
            <w:szCs w:val="24"/>
            <w:u w:val="none"/>
            <w:lang w:val="nl-NL"/>
          </w:rPr>
          <w:t>Kortrijk</w:t>
        </w:r>
      </w:hyperlink>
      <w:r w:rsidR="006F4CE5" w:rsidRPr="006F4CE5">
        <w:rPr>
          <w:bCs/>
          <w:sz w:val="24"/>
          <w:szCs w:val="24"/>
        </w:rPr>
        <w:t xml:space="preserve"> en </w:t>
      </w:r>
      <w:hyperlink r:id="rId23" w:tooltip="Doornik" w:history="1">
        <w:r w:rsidR="006F4CE5" w:rsidRPr="006F4CE5">
          <w:rPr>
            <w:rStyle w:val="Hyperlink"/>
            <w:bCs/>
            <w:color w:val="auto"/>
            <w:sz w:val="24"/>
            <w:szCs w:val="24"/>
            <w:u w:val="none"/>
            <w:lang w:val="nl-NL"/>
          </w:rPr>
          <w:t>Doornik</w:t>
        </w:r>
      </w:hyperlink>
      <w:r w:rsidR="006F4CE5" w:rsidRPr="006F4CE5">
        <w:rPr>
          <w:bCs/>
          <w:sz w:val="24"/>
          <w:szCs w:val="24"/>
          <w:lang w:val="nl-NL"/>
        </w:rPr>
        <w:t xml:space="preserve"> in Henegouwen)</w:t>
      </w:r>
      <w:r w:rsidR="006F4CE5">
        <w:rPr>
          <w:bCs/>
          <w:sz w:val="24"/>
          <w:szCs w:val="24"/>
          <w:lang w:val="nl-NL"/>
        </w:rPr>
        <w:t xml:space="preserve"> </w:t>
      </w:r>
      <w:r>
        <w:rPr>
          <w:bCs/>
          <w:sz w:val="24"/>
          <w:szCs w:val="24"/>
          <w:lang w:val="nl-NL"/>
        </w:rPr>
        <w:t>op en stelde een vertrouweling aan het hoofd, de zgn. burggraven.</w:t>
      </w:r>
    </w:p>
    <w:p w:rsidR="00F01B05" w:rsidRDefault="00332B8F" w:rsidP="00F01B05">
      <w:pPr>
        <w:spacing w:after="0"/>
        <w:rPr>
          <w:bCs/>
          <w:sz w:val="24"/>
          <w:szCs w:val="24"/>
          <w:lang w:val="nl-NL"/>
        </w:rPr>
      </w:pPr>
      <w:r>
        <w:rPr>
          <w:bCs/>
          <w:noProof/>
          <w:sz w:val="24"/>
          <w:szCs w:val="24"/>
          <w:lang w:eastAsia="nl-BE"/>
        </w:rPr>
        <w:drawing>
          <wp:anchor distT="0" distB="0" distL="114300" distR="114300" simplePos="0" relativeHeight="251666432" behindDoc="1" locked="0" layoutInCell="1" allowOverlap="1">
            <wp:simplePos x="0" y="0"/>
            <wp:positionH relativeFrom="column">
              <wp:posOffset>-13970</wp:posOffset>
            </wp:positionH>
            <wp:positionV relativeFrom="paragraph">
              <wp:posOffset>31750</wp:posOffset>
            </wp:positionV>
            <wp:extent cx="895350" cy="1685925"/>
            <wp:effectExtent l="19050" t="0" r="0" b="0"/>
            <wp:wrapTight wrapText="bothSides">
              <wp:wrapPolygon edited="0">
                <wp:start x="-460" y="0"/>
                <wp:lineTo x="-460" y="21478"/>
                <wp:lineTo x="21600" y="21478"/>
                <wp:lineTo x="21600" y="0"/>
                <wp:lineTo x="-460" y="0"/>
              </wp:wrapPolygon>
            </wp:wrapTight>
            <wp:docPr id="13" name="Afbeelding 1" descr="https://upload.wikimedia.org/wikipedia/commons/d/db/Baldwin_IV_of_Fla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b/Baldwin_IV_of_Flanders.jpg"/>
                    <pic:cNvPicPr>
                      <a:picLocks noChangeAspect="1" noChangeArrowheads="1"/>
                    </pic:cNvPicPr>
                  </pic:nvPicPr>
                  <pic:blipFill>
                    <a:blip r:embed="rId24" cstate="print"/>
                    <a:srcRect l="31842" t="5816" r="20789" b="51327"/>
                    <a:stretch>
                      <a:fillRect/>
                    </a:stretch>
                  </pic:blipFill>
                  <pic:spPr bwMode="auto">
                    <a:xfrm>
                      <a:off x="0" y="0"/>
                      <a:ext cx="895350" cy="1685925"/>
                    </a:xfrm>
                    <a:prstGeom prst="rect">
                      <a:avLst/>
                    </a:prstGeom>
                    <a:noFill/>
                    <a:ln w="9525">
                      <a:noFill/>
                      <a:miter lim="800000"/>
                      <a:headEnd/>
                      <a:tailEnd/>
                    </a:ln>
                  </pic:spPr>
                </pic:pic>
              </a:graphicData>
            </a:graphic>
          </wp:anchor>
        </w:drawing>
      </w:r>
      <w:r w:rsidR="00145131">
        <w:rPr>
          <w:bCs/>
          <w:sz w:val="24"/>
          <w:szCs w:val="24"/>
          <w:lang w:val="nl-NL"/>
        </w:rPr>
        <w:t xml:space="preserve">Toen graaf Boudewijn </w:t>
      </w:r>
      <w:r w:rsidR="004F17DB">
        <w:rPr>
          <w:bCs/>
          <w:sz w:val="24"/>
          <w:szCs w:val="24"/>
          <w:lang w:val="nl-NL"/>
        </w:rPr>
        <w:t>I</w:t>
      </w:r>
      <w:r w:rsidR="00074D94">
        <w:rPr>
          <w:bCs/>
          <w:sz w:val="24"/>
          <w:szCs w:val="24"/>
          <w:lang w:val="nl-NL"/>
        </w:rPr>
        <w:t xml:space="preserve">V </w:t>
      </w:r>
      <w:r w:rsidR="00145131">
        <w:rPr>
          <w:bCs/>
          <w:sz w:val="24"/>
          <w:szCs w:val="24"/>
          <w:lang w:val="nl-NL"/>
        </w:rPr>
        <w:t>van Vlaanderen</w:t>
      </w:r>
      <w:r w:rsidR="00B023D0">
        <w:rPr>
          <w:bCs/>
          <w:sz w:val="24"/>
          <w:szCs w:val="24"/>
          <w:lang w:val="nl-NL"/>
        </w:rPr>
        <w:t xml:space="preserve"> (°980 – 988 – 1035+)</w:t>
      </w:r>
      <w:r w:rsidR="00145131">
        <w:rPr>
          <w:bCs/>
          <w:sz w:val="24"/>
          <w:szCs w:val="24"/>
          <w:lang w:val="nl-NL"/>
        </w:rPr>
        <w:t xml:space="preserve"> in </w:t>
      </w:r>
      <w:r w:rsidR="003F15D7">
        <w:rPr>
          <w:bCs/>
          <w:sz w:val="24"/>
          <w:szCs w:val="24"/>
          <w:lang w:val="nl-NL"/>
        </w:rPr>
        <w:t>1034</w:t>
      </w:r>
      <w:r w:rsidR="00145131">
        <w:rPr>
          <w:bCs/>
          <w:sz w:val="24"/>
          <w:szCs w:val="24"/>
          <w:lang w:val="nl-NL"/>
        </w:rPr>
        <w:t xml:space="preserve"> de burcht van </w:t>
      </w:r>
      <w:proofErr w:type="spellStart"/>
      <w:r w:rsidR="00145131" w:rsidRPr="006D34B1">
        <w:rPr>
          <w:b/>
          <w:bCs/>
          <w:sz w:val="24"/>
          <w:szCs w:val="24"/>
          <w:lang w:val="nl-NL"/>
        </w:rPr>
        <w:t>Ename</w:t>
      </w:r>
      <w:proofErr w:type="spellEnd"/>
      <w:r w:rsidR="00145131" w:rsidRPr="006D34B1">
        <w:rPr>
          <w:b/>
          <w:bCs/>
          <w:sz w:val="24"/>
          <w:szCs w:val="24"/>
          <w:lang w:val="nl-NL"/>
        </w:rPr>
        <w:t xml:space="preserve"> </w:t>
      </w:r>
      <w:r w:rsidR="00145131" w:rsidRPr="00C77049">
        <w:rPr>
          <w:bCs/>
          <w:sz w:val="24"/>
          <w:szCs w:val="24"/>
          <w:lang w:val="nl-NL"/>
        </w:rPr>
        <w:t>v</w:t>
      </w:r>
      <w:r w:rsidR="00145131">
        <w:rPr>
          <w:bCs/>
          <w:sz w:val="24"/>
          <w:szCs w:val="24"/>
          <w:lang w:val="nl-NL"/>
        </w:rPr>
        <w:t>eroverde</w:t>
      </w:r>
      <w:r w:rsidR="00745A7B">
        <w:rPr>
          <w:bCs/>
          <w:sz w:val="24"/>
          <w:szCs w:val="24"/>
          <w:lang w:val="nl-NL"/>
        </w:rPr>
        <w:t xml:space="preserve"> en verwoestte</w:t>
      </w:r>
      <w:r w:rsidR="00145131">
        <w:rPr>
          <w:bCs/>
          <w:sz w:val="24"/>
          <w:szCs w:val="24"/>
          <w:lang w:val="nl-NL"/>
        </w:rPr>
        <w:t xml:space="preserve">, schoof de oostgrens van het graafschap Vlaanderen op tot aan de Dender. </w:t>
      </w:r>
    </w:p>
    <w:p w:rsidR="00F01B05" w:rsidRPr="00F01B05" w:rsidRDefault="00F01B05" w:rsidP="00F01B05">
      <w:pPr>
        <w:spacing w:after="0"/>
        <w:rPr>
          <w:bCs/>
          <w:sz w:val="24"/>
          <w:szCs w:val="24"/>
        </w:rPr>
      </w:pPr>
      <w:r w:rsidRPr="00F01B05">
        <w:rPr>
          <w:bCs/>
          <w:sz w:val="24"/>
          <w:szCs w:val="24"/>
        </w:rPr>
        <w:t xml:space="preserve">In 1046 ging de zetel van het </w:t>
      </w:r>
      <w:r w:rsidR="00623786">
        <w:rPr>
          <w:bCs/>
          <w:sz w:val="24"/>
          <w:szCs w:val="24"/>
        </w:rPr>
        <w:t>mark</w:t>
      </w:r>
      <w:r w:rsidRPr="00F01B05">
        <w:rPr>
          <w:bCs/>
          <w:sz w:val="24"/>
          <w:szCs w:val="24"/>
        </w:rPr>
        <w:t xml:space="preserve">graafschap over naar </w:t>
      </w:r>
      <w:r w:rsidRPr="00A730B8">
        <w:rPr>
          <w:b/>
          <w:bCs/>
          <w:sz w:val="24"/>
          <w:szCs w:val="24"/>
        </w:rPr>
        <w:t>Aalst</w:t>
      </w:r>
      <w:r w:rsidRPr="00F01B05">
        <w:rPr>
          <w:bCs/>
          <w:sz w:val="24"/>
          <w:szCs w:val="24"/>
        </w:rPr>
        <w:t xml:space="preserve">. Door de vrede van 1048 werd Boudewijn V van </w:t>
      </w:r>
      <w:proofErr w:type="spellStart"/>
      <w:r w:rsidRPr="00F01B05">
        <w:rPr>
          <w:bCs/>
          <w:sz w:val="24"/>
          <w:szCs w:val="24"/>
        </w:rPr>
        <w:t>Rijsel</w:t>
      </w:r>
      <w:proofErr w:type="spellEnd"/>
      <w:r w:rsidRPr="00F01B05">
        <w:rPr>
          <w:bCs/>
          <w:sz w:val="24"/>
          <w:szCs w:val="24"/>
        </w:rPr>
        <w:t xml:space="preserve"> </w:t>
      </w:r>
      <w:r w:rsidR="00CB6A5D">
        <w:rPr>
          <w:bCs/>
          <w:sz w:val="24"/>
          <w:szCs w:val="24"/>
        </w:rPr>
        <w:t>of</w:t>
      </w:r>
      <w:r w:rsidRPr="00F01B05">
        <w:rPr>
          <w:bCs/>
          <w:sz w:val="24"/>
          <w:szCs w:val="24"/>
        </w:rPr>
        <w:t xml:space="preserve"> Boudewijn de Grote</w:t>
      </w:r>
      <w:r w:rsidR="00CB6A5D">
        <w:rPr>
          <w:bCs/>
          <w:sz w:val="24"/>
          <w:szCs w:val="24"/>
        </w:rPr>
        <w:t xml:space="preserve"> (°ca.</w:t>
      </w:r>
      <w:r w:rsidRPr="00F01B05">
        <w:rPr>
          <w:bCs/>
          <w:sz w:val="24"/>
          <w:szCs w:val="24"/>
        </w:rPr>
        <w:t>10</w:t>
      </w:r>
      <w:r w:rsidR="00CB6A5D">
        <w:rPr>
          <w:bCs/>
          <w:sz w:val="24"/>
          <w:szCs w:val="24"/>
        </w:rPr>
        <w:t>12</w:t>
      </w:r>
      <w:r w:rsidRPr="00F01B05">
        <w:rPr>
          <w:bCs/>
          <w:sz w:val="24"/>
          <w:szCs w:val="24"/>
        </w:rPr>
        <w:t>-10</w:t>
      </w:r>
      <w:r w:rsidR="00CB6A5D">
        <w:rPr>
          <w:bCs/>
          <w:sz w:val="24"/>
          <w:szCs w:val="24"/>
        </w:rPr>
        <w:t>6</w:t>
      </w:r>
      <w:r w:rsidRPr="00F01B05">
        <w:rPr>
          <w:bCs/>
          <w:sz w:val="24"/>
          <w:szCs w:val="24"/>
        </w:rPr>
        <w:t>7, vanaf 1035 graaf van Vlaanderen</w:t>
      </w:r>
      <w:r w:rsidR="00574A4C">
        <w:rPr>
          <w:bCs/>
          <w:sz w:val="24"/>
          <w:szCs w:val="24"/>
        </w:rPr>
        <w:t>)</w:t>
      </w:r>
      <w:r w:rsidR="00CD68C8">
        <w:rPr>
          <w:bCs/>
          <w:sz w:val="24"/>
          <w:szCs w:val="24"/>
        </w:rPr>
        <w:t>,</w:t>
      </w:r>
      <w:r w:rsidRPr="00F01B05">
        <w:rPr>
          <w:bCs/>
          <w:sz w:val="24"/>
          <w:szCs w:val="24"/>
        </w:rPr>
        <w:t xml:space="preserve"> in het bezit gesteld van onze streek.</w:t>
      </w:r>
      <w:r w:rsidR="003406DB">
        <w:rPr>
          <w:bCs/>
          <w:sz w:val="24"/>
          <w:szCs w:val="24"/>
        </w:rPr>
        <w:t xml:space="preserve"> Hij probeerde zijn gebied ten oosten van de Schelde te vergroten met o.</w:t>
      </w:r>
      <w:r w:rsidR="00CD68C8">
        <w:rPr>
          <w:bCs/>
          <w:sz w:val="24"/>
          <w:szCs w:val="24"/>
        </w:rPr>
        <w:t>a</w:t>
      </w:r>
      <w:r w:rsidR="003406DB">
        <w:rPr>
          <w:bCs/>
          <w:sz w:val="24"/>
          <w:szCs w:val="24"/>
        </w:rPr>
        <w:t xml:space="preserve">. de </w:t>
      </w:r>
      <w:r w:rsidR="003406DB" w:rsidRPr="00A730B8">
        <w:rPr>
          <w:bCs/>
          <w:i/>
          <w:sz w:val="24"/>
          <w:szCs w:val="24"/>
        </w:rPr>
        <w:lastRenderedPageBreak/>
        <w:t>heerlijkheden</w:t>
      </w:r>
      <w:r w:rsidR="003406DB">
        <w:rPr>
          <w:bCs/>
          <w:sz w:val="24"/>
          <w:szCs w:val="24"/>
        </w:rPr>
        <w:t xml:space="preserve"> </w:t>
      </w:r>
      <w:proofErr w:type="spellStart"/>
      <w:r w:rsidR="003406DB" w:rsidRPr="00A730B8">
        <w:rPr>
          <w:b/>
          <w:bCs/>
          <w:sz w:val="24"/>
          <w:szCs w:val="24"/>
        </w:rPr>
        <w:t>Dendermonde</w:t>
      </w:r>
      <w:proofErr w:type="spellEnd"/>
      <w:r w:rsidR="003406DB">
        <w:rPr>
          <w:bCs/>
          <w:sz w:val="24"/>
          <w:szCs w:val="24"/>
        </w:rPr>
        <w:t xml:space="preserve"> en </w:t>
      </w:r>
      <w:proofErr w:type="spellStart"/>
      <w:r w:rsidR="003406DB">
        <w:rPr>
          <w:bCs/>
          <w:sz w:val="24"/>
          <w:szCs w:val="24"/>
        </w:rPr>
        <w:t>Bornem</w:t>
      </w:r>
      <w:proofErr w:type="spellEnd"/>
      <w:r w:rsidR="003406DB">
        <w:rPr>
          <w:bCs/>
          <w:sz w:val="24"/>
          <w:szCs w:val="24"/>
        </w:rPr>
        <w:t>.</w:t>
      </w:r>
      <w:r w:rsidR="00684032">
        <w:rPr>
          <w:bCs/>
          <w:sz w:val="24"/>
          <w:szCs w:val="24"/>
        </w:rPr>
        <w:t xml:space="preserve"> Hij hevelde het recht op “burchtwerk” over van </w:t>
      </w:r>
      <w:proofErr w:type="spellStart"/>
      <w:r w:rsidR="00684032">
        <w:rPr>
          <w:bCs/>
          <w:sz w:val="24"/>
          <w:szCs w:val="24"/>
        </w:rPr>
        <w:t>Ename</w:t>
      </w:r>
      <w:proofErr w:type="spellEnd"/>
      <w:r w:rsidR="00684032">
        <w:rPr>
          <w:bCs/>
          <w:sz w:val="24"/>
          <w:szCs w:val="24"/>
        </w:rPr>
        <w:t xml:space="preserve"> naar Aalst. Dit betekende dat elke hoeve in het gebied gedurende 1 week per jaar één man moest afstaan voor werken aan de burcht.</w:t>
      </w:r>
    </w:p>
    <w:p w:rsidR="00925572" w:rsidRDefault="003F15D7" w:rsidP="00925572">
      <w:pPr>
        <w:spacing w:after="0"/>
        <w:rPr>
          <w:bCs/>
          <w:sz w:val="24"/>
          <w:szCs w:val="24"/>
          <w:lang w:val="nl-NL"/>
        </w:rPr>
      </w:pPr>
      <w:r>
        <w:rPr>
          <w:bCs/>
          <w:sz w:val="24"/>
          <w:szCs w:val="24"/>
          <w:lang w:val="nl-NL"/>
        </w:rPr>
        <w:t xml:space="preserve">In 1050 legde de Duitse keizer </w:t>
      </w:r>
      <w:r w:rsidR="00574A4C">
        <w:rPr>
          <w:bCs/>
          <w:sz w:val="24"/>
          <w:szCs w:val="24"/>
          <w:lang w:val="nl-NL"/>
        </w:rPr>
        <w:t xml:space="preserve">Hendrik III </w:t>
      </w:r>
      <w:r w:rsidR="00865181">
        <w:rPr>
          <w:bCs/>
          <w:sz w:val="24"/>
          <w:szCs w:val="24"/>
          <w:lang w:val="nl-NL"/>
        </w:rPr>
        <w:t xml:space="preserve">zich neer bij deze feitelijke toestand en gaf </w:t>
      </w:r>
      <w:r w:rsidR="00C517DF">
        <w:rPr>
          <w:bCs/>
          <w:sz w:val="24"/>
          <w:szCs w:val="24"/>
          <w:lang w:val="nl-NL"/>
        </w:rPr>
        <w:t>dit gebied</w:t>
      </w:r>
      <w:r w:rsidR="00865181">
        <w:rPr>
          <w:bCs/>
          <w:sz w:val="24"/>
          <w:szCs w:val="24"/>
          <w:lang w:val="nl-NL"/>
        </w:rPr>
        <w:t xml:space="preserve"> in leen aan </w:t>
      </w:r>
      <w:r w:rsidR="004F17DB">
        <w:rPr>
          <w:bCs/>
          <w:sz w:val="24"/>
          <w:szCs w:val="24"/>
          <w:lang w:val="nl-NL"/>
        </w:rPr>
        <w:t>Boudewijn V</w:t>
      </w:r>
      <w:r w:rsidR="00C517DF">
        <w:rPr>
          <w:bCs/>
          <w:sz w:val="24"/>
          <w:szCs w:val="24"/>
          <w:lang w:val="nl-NL"/>
        </w:rPr>
        <w:t xml:space="preserve"> (= </w:t>
      </w:r>
      <w:proofErr w:type="spellStart"/>
      <w:r w:rsidR="00C517DF">
        <w:rPr>
          <w:bCs/>
          <w:sz w:val="24"/>
          <w:szCs w:val="24"/>
          <w:lang w:val="nl-NL"/>
        </w:rPr>
        <w:t>R</w:t>
      </w:r>
      <w:r w:rsidR="00865181">
        <w:rPr>
          <w:bCs/>
          <w:sz w:val="24"/>
          <w:szCs w:val="24"/>
          <w:lang w:val="nl-NL"/>
        </w:rPr>
        <w:t>ijksvlaanderen</w:t>
      </w:r>
      <w:proofErr w:type="spellEnd"/>
      <w:r w:rsidR="00865181">
        <w:rPr>
          <w:bCs/>
          <w:sz w:val="24"/>
          <w:szCs w:val="24"/>
          <w:lang w:val="nl-NL"/>
        </w:rPr>
        <w:t>). De rest van het graafschap Vlaanderen was e</w:t>
      </w:r>
      <w:r w:rsidR="00C517DF">
        <w:rPr>
          <w:bCs/>
          <w:sz w:val="24"/>
          <w:szCs w:val="24"/>
          <w:lang w:val="nl-NL"/>
        </w:rPr>
        <w:t xml:space="preserve">en leen van de Franse kroon (= </w:t>
      </w:r>
      <w:proofErr w:type="spellStart"/>
      <w:r w:rsidR="00C517DF">
        <w:rPr>
          <w:bCs/>
          <w:sz w:val="24"/>
          <w:szCs w:val="24"/>
          <w:lang w:val="nl-NL"/>
        </w:rPr>
        <w:t>K</w:t>
      </w:r>
      <w:r w:rsidR="00865181">
        <w:rPr>
          <w:bCs/>
          <w:sz w:val="24"/>
          <w:szCs w:val="24"/>
          <w:lang w:val="nl-NL"/>
        </w:rPr>
        <w:t>roonvlaanderen</w:t>
      </w:r>
      <w:proofErr w:type="spellEnd"/>
      <w:r w:rsidR="00865181">
        <w:rPr>
          <w:bCs/>
          <w:sz w:val="24"/>
          <w:szCs w:val="24"/>
          <w:lang w:val="nl-NL"/>
        </w:rPr>
        <w:t>). De graaf van Vlaanderen had in dit markgraafschap dus wel de vorstelijke macht gekregen, maar had er geen bezittingen waardoor zijn macht er beperkt was.</w:t>
      </w:r>
      <w:r w:rsidR="00A85FA9">
        <w:rPr>
          <w:bCs/>
          <w:sz w:val="24"/>
          <w:szCs w:val="24"/>
          <w:lang w:val="nl-NL"/>
        </w:rPr>
        <w:t xml:space="preserve"> Daarom kocht</w:t>
      </w:r>
      <w:r w:rsidR="0067653A">
        <w:rPr>
          <w:bCs/>
          <w:sz w:val="24"/>
          <w:szCs w:val="24"/>
          <w:lang w:val="nl-NL"/>
        </w:rPr>
        <w:t xml:space="preserve"> </w:t>
      </w:r>
      <w:r w:rsidR="00A85FA9">
        <w:rPr>
          <w:bCs/>
          <w:sz w:val="24"/>
          <w:szCs w:val="24"/>
          <w:lang w:val="nl-NL"/>
        </w:rPr>
        <w:t>graaf Boudewijn VI (</w:t>
      </w:r>
      <w:r w:rsidR="00CB6A5D">
        <w:rPr>
          <w:bCs/>
          <w:sz w:val="24"/>
          <w:szCs w:val="24"/>
          <w:lang w:val="nl-NL"/>
        </w:rPr>
        <w:t xml:space="preserve">°1030 - </w:t>
      </w:r>
      <w:r w:rsidR="00A85FA9">
        <w:rPr>
          <w:bCs/>
          <w:sz w:val="24"/>
          <w:szCs w:val="24"/>
          <w:lang w:val="nl-NL"/>
        </w:rPr>
        <w:t>1067-70</w:t>
      </w:r>
      <w:r w:rsidR="00CB6A5D">
        <w:rPr>
          <w:bCs/>
          <w:sz w:val="24"/>
          <w:szCs w:val="24"/>
          <w:lang w:val="nl-NL"/>
        </w:rPr>
        <w:t>+</w:t>
      </w:r>
      <w:r w:rsidR="00A85FA9">
        <w:rPr>
          <w:bCs/>
          <w:sz w:val="24"/>
          <w:szCs w:val="24"/>
          <w:lang w:val="nl-NL"/>
        </w:rPr>
        <w:t xml:space="preserve">) nabij </w:t>
      </w:r>
      <w:proofErr w:type="spellStart"/>
      <w:r w:rsidR="00A85FA9" w:rsidRPr="006D34B1">
        <w:rPr>
          <w:b/>
          <w:bCs/>
          <w:sz w:val="24"/>
          <w:szCs w:val="24"/>
          <w:lang w:val="nl-NL"/>
        </w:rPr>
        <w:t>Hunnegem</w:t>
      </w:r>
      <w:proofErr w:type="spellEnd"/>
      <w:r w:rsidR="00A85FA9">
        <w:rPr>
          <w:bCs/>
          <w:sz w:val="24"/>
          <w:szCs w:val="24"/>
          <w:lang w:val="nl-NL"/>
        </w:rPr>
        <w:t xml:space="preserve"> een </w:t>
      </w:r>
      <w:proofErr w:type="spellStart"/>
      <w:r w:rsidR="00A85FA9" w:rsidRPr="00A21F87">
        <w:rPr>
          <w:bCs/>
          <w:i/>
          <w:sz w:val="24"/>
          <w:szCs w:val="24"/>
          <w:lang w:val="nl-NL"/>
        </w:rPr>
        <w:t>allodium</w:t>
      </w:r>
      <w:proofErr w:type="spellEnd"/>
      <w:r w:rsidR="00A85FA9" w:rsidRPr="00A21F87">
        <w:rPr>
          <w:bCs/>
          <w:i/>
          <w:sz w:val="24"/>
          <w:szCs w:val="24"/>
          <w:lang w:val="nl-NL"/>
        </w:rPr>
        <w:t xml:space="preserve"> (</w:t>
      </w:r>
      <w:r w:rsidR="00592A25">
        <w:rPr>
          <w:bCs/>
          <w:sz w:val="24"/>
          <w:szCs w:val="24"/>
          <w:lang w:val="nl-NL"/>
        </w:rPr>
        <w:t>eigengoed</w:t>
      </w:r>
      <w:r w:rsidR="00A85FA9">
        <w:rPr>
          <w:bCs/>
          <w:sz w:val="24"/>
          <w:szCs w:val="24"/>
          <w:lang w:val="nl-NL"/>
        </w:rPr>
        <w:t xml:space="preserve">) en stichtte er </w:t>
      </w:r>
      <w:r w:rsidR="00371A58">
        <w:rPr>
          <w:bCs/>
          <w:sz w:val="24"/>
          <w:szCs w:val="24"/>
          <w:lang w:val="nl-NL"/>
        </w:rPr>
        <w:t xml:space="preserve">in 1068 </w:t>
      </w:r>
      <w:r w:rsidR="00A85FA9">
        <w:rPr>
          <w:bCs/>
          <w:sz w:val="24"/>
          <w:szCs w:val="24"/>
          <w:lang w:val="nl-NL"/>
        </w:rPr>
        <w:t>een vestiging als politiek en militair steunpunt van waaruit hij de regio kon controleren</w:t>
      </w:r>
      <w:r w:rsidR="0053289B">
        <w:rPr>
          <w:bCs/>
          <w:sz w:val="24"/>
          <w:szCs w:val="24"/>
          <w:lang w:val="nl-NL"/>
        </w:rPr>
        <w:t xml:space="preserve">, </w:t>
      </w:r>
      <w:proofErr w:type="spellStart"/>
      <w:r w:rsidR="0053289B">
        <w:rPr>
          <w:bCs/>
          <w:sz w:val="24"/>
          <w:szCs w:val="24"/>
          <w:lang w:val="nl-NL"/>
        </w:rPr>
        <w:t>nl</w:t>
      </w:r>
      <w:proofErr w:type="spellEnd"/>
      <w:r w:rsidR="0053289B">
        <w:rPr>
          <w:bCs/>
          <w:sz w:val="24"/>
          <w:szCs w:val="24"/>
          <w:lang w:val="nl-NL"/>
        </w:rPr>
        <w:t>.</w:t>
      </w:r>
      <w:r w:rsidR="00A85FA9">
        <w:rPr>
          <w:bCs/>
          <w:sz w:val="24"/>
          <w:szCs w:val="24"/>
          <w:lang w:val="nl-NL"/>
        </w:rPr>
        <w:t xml:space="preserve"> </w:t>
      </w:r>
      <w:proofErr w:type="spellStart"/>
      <w:r w:rsidR="00A85FA9" w:rsidRPr="006D34B1">
        <w:rPr>
          <w:b/>
          <w:bCs/>
          <w:sz w:val="24"/>
          <w:szCs w:val="24"/>
          <w:lang w:val="nl-NL"/>
        </w:rPr>
        <w:t>Geraardsbergen</w:t>
      </w:r>
      <w:proofErr w:type="spellEnd"/>
      <w:r w:rsidR="00A85FA9">
        <w:rPr>
          <w:bCs/>
          <w:sz w:val="24"/>
          <w:szCs w:val="24"/>
          <w:lang w:val="nl-NL"/>
        </w:rPr>
        <w:t>.</w:t>
      </w:r>
      <w:r w:rsidR="00925572">
        <w:rPr>
          <w:bCs/>
          <w:sz w:val="24"/>
          <w:szCs w:val="24"/>
          <w:lang w:val="nl-NL"/>
        </w:rPr>
        <w:t xml:space="preserve"> </w:t>
      </w:r>
    </w:p>
    <w:p w:rsidR="003F15D7" w:rsidRDefault="0067653A" w:rsidP="00925572">
      <w:pPr>
        <w:spacing w:after="0"/>
        <w:rPr>
          <w:bCs/>
          <w:sz w:val="24"/>
          <w:szCs w:val="24"/>
          <w:lang w:val="nl-NL"/>
        </w:rPr>
      </w:pPr>
      <w:r>
        <w:rPr>
          <w:bCs/>
          <w:sz w:val="24"/>
          <w:szCs w:val="24"/>
          <w:lang w:val="nl-NL"/>
        </w:rPr>
        <w:t>Omdat</w:t>
      </w:r>
      <w:r w:rsidRPr="0067653A">
        <w:rPr>
          <w:bCs/>
          <w:sz w:val="24"/>
          <w:szCs w:val="24"/>
          <w:lang w:val="nl-NL"/>
        </w:rPr>
        <w:t xml:space="preserve"> </w:t>
      </w:r>
      <w:r>
        <w:rPr>
          <w:bCs/>
          <w:sz w:val="24"/>
          <w:szCs w:val="24"/>
          <w:lang w:val="nl-NL"/>
        </w:rPr>
        <w:t>de streek sterk versnipperd was in heerlijkheden zocht hij nog een bondgenoot en</w:t>
      </w:r>
      <w:r w:rsidR="00925572">
        <w:rPr>
          <w:bCs/>
          <w:sz w:val="24"/>
          <w:szCs w:val="24"/>
          <w:lang w:val="nl-NL"/>
        </w:rPr>
        <w:t xml:space="preserve"> stelde </w:t>
      </w:r>
      <w:r>
        <w:rPr>
          <w:bCs/>
          <w:sz w:val="24"/>
          <w:szCs w:val="24"/>
          <w:lang w:val="nl-NL"/>
        </w:rPr>
        <w:t>hij</w:t>
      </w:r>
      <w:r w:rsidR="00925572">
        <w:rPr>
          <w:bCs/>
          <w:sz w:val="24"/>
          <w:szCs w:val="24"/>
          <w:lang w:val="nl-NL"/>
        </w:rPr>
        <w:t xml:space="preserve"> één van de machtige plaatselijke heren aan tot burggraaf.</w:t>
      </w:r>
      <w:r w:rsidR="00F15E6F">
        <w:rPr>
          <w:bCs/>
          <w:sz w:val="24"/>
          <w:szCs w:val="24"/>
          <w:lang w:val="nl-NL"/>
        </w:rPr>
        <w:t xml:space="preserve"> Vermits de graaf van Vlaanderen de burggraven niet kon belonen met gronden, kende hij hen sleutelfuncties toe.  Hij overtuigde hen om een deel van hun grond over te hevelen naar het ambtelijk leen. Als tegenprestatie voor deze gedeeltelijke onteigening kregen ze de prestigieuze titel van “</w:t>
      </w:r>
      <w:r w:rsidR="00F15E6F" w:rsidRPr="00F15E6F">
        <w:rPr>
          <w:bCs/>
          <w:i/>
          <w:sz w:val="24"/>
          <w:szCs w:val="24"/>
          <w:lang w:val="nl-NL"/>
        </w:rPr>
        <w:t>pair”.</w:t>
      </w:r>
    </w:p>
    <w:p w:rsidR="0041701B" w:rsidRDefault="00925572" w:rsidP="004A40BC">
      <w:pPr>
        <w:spacing w:after="120"/>
        <w:rPr>
          <w:bCs/>
          <w:sz w:val="24"/>
          <w:szCs w:val="24"/>
          <w:lang w:val="nl-NL"/>
        </w:rPr>
      </w:pPr>
      <w:r>
        <w:rPr>
          <w:bCs/>
          <w:sz w:val="24"/>
          <w:szCs w:val="24"/>
          <w:lang w:val="nl-NL"/>
        </w:rPr>
        <w:t xml:space="preserve">Boudewijn I </w:t>
      </w:r>
      <w:r w:rsidR="0041701B">
        <w:rPr>
          <w:bCs/>
          <w:sz w:val="24"/>
          <w:szCs w:val="24"/>
          <w:lang w:val="nl-NL"/>
        </w:rPr>
        <w:t xml:space="preserve">van Gent </w:t>
      </w:r>
      <w:r w:rsidR="0041701B" w:rsidRPr="0041701B">
        <w:rPr>
          <w:bCs/>
          <w:sz w:val="24"/>
          <w:szCs w:val="24"/>
          <w:lang w:val="nl-NL"/>
        </w:rPr>
        <w:t>(°1025-1046-1082</w:t>
      </w:r>
      <w:r w:rsidR="00623786">
        <w:rPr>
          <w:bCs/>
          <w:sz w:val="24"/>
          <w:szCs w:val="24"/>
          <w:lang w:val="nl-NL"/>
        </w:rPr>
        <w:t>+</w:t>
      </w:r>
      <w:r w:rsidR="0041701B" w:rsidRPr="0041701B">
        <w:rPr>
          <w:bCs/>
          <w:sz w:val="24"/>
          <w:szCs w:val="24"/>
          <w:lang w:val="nl-NL"/>
        </w:rPr>
        <w:t>)</w:t>
      </w:r>
      <w:r w:rsidR="00684032">
        <w:rPr>
          <w:rStyle w:val="Voetnootmarkering"/>
          <w:bCs/>
          <w:sz w:val="24"/>
          <w:szCs w:val="24"/>
          <w:lang w:val="nl-NL"/>
        </w:rPr>
        <w:footnoteReference w:id="3"/>
      </w:r>
      <w:r w:rsidR="0041701B">
        <w:rPr>
          <w:bCs/>
          <w:sz w:val="24"/>
          <w:szCs w:val="24"/>
          <w:lang w:val="nl-NL"/>
        </w:rPr>
        <w:t>, 1</w:t>
      </w:r>
      <w:r w:rsidR="0041701B" w:rsidRPr="0041701B">
        <w:rPr>
          <w:bCs/>
          <w:sz w:val="24"/>
          <w:szCs w:val="24"/>
          <w:vertAlign w:val="superscript"/>
          <w:lang w:val="nl-NL"/>
        </w:rPr>
        <w:t>ste</w:t>
      </w:r>
      <w:r w:rsidR="0041701B">
        <w:rPr>
          <w:bCs/>
          <w:sz w:val="24"/>
          <w:szCs w:val="24"/>
          <w:lang w:val="nl-NL"/>
        </w:rPr>
        <w:t xml:space="preserve"> heer van </w:t>
      </w:r>
      <w:r>
        <w:rPr>
          <w:bCs/>
          <w:sz w:val="24"/>
          <w:szCs w:val="24"/>
          <w:lang w:val="nl-NL"/>
        </w:rPr>
        <w:t xml:space="preserve"> </w:t>
      </w:r>
      <w:proofErr w:type="spellStart"/>
      <w:r>
        <w:rPr>
          <w:bCs/>
          <w:sz w:val="24"/>
          <w:szCs w:val="24"/>
          <w:lang w:val="nl-NL"/>
        </w:rPr>
        <w:t>Alost</w:t>
      </w:r>
      <w:proofErr w:type="spellEnd"/>
      <w:r w:rsidR="00AC2E14">
        <w:rPr>
          <w:rStyle w:val="Voetnootmarkering"/>
          <w:bCs/>
          <w:sz w:val="24"/>
          <w:szCs w:val="24"/>
          <w:lang w:val="nl-NL"/>
        </w:rPr>
        <w:footnoteReference w:id="4"/>
      </w:r>
      <w:r>
        <w:rPr>
          <w:bCs/>
          <w:sz w:val="24"/>
          <w:szCs w:val="24"/>
          <w:lang w:val="nl-NL"/>
        </w:rPr>
        <w:t xml:space="preserve"> </w:t>
      </w:r>
      <w:r w:rsidR="0041701B">
        <w:rPr>
          <w:bCs/>
          <w:sz w:val="24"/>
          <w:szCs w:val="24"/>
          <w:lang w:val="nl-NL"/>
        </w:rPr>
        <w:t xml:space="preserve">(en heer van </w:t>
      </w:r>
      <w:proofErr w:type="spellStart"/>
      <w:r w:rsidR="0041701B">
        <w:rPr>
          <w:bCs/>
          <w:sz w:val="24"/>
          <w:szCs w:val="24"/>
          <w:lang w:val="nl-NL"/>
        </w:rPr>
        <w:t>Ruiselede</w:t>
      </w:r>
      <w:proofErr w:type="spellEnd"/>
      <w:r w:rsidR="0041701B">
        <w:rPr>
          <w:bCs/>
          <w:sz w:val="24"/>
          <w:szCs w:val="24"/>
          <w:lang w:val="nl-NL"/>
        </w:rPr>
        <w:t xml:space="preserve">, Waas en Drongen) </w:t>
      </w:r>
      <w:r w:rsidR="00074D94">
        <w:rPr>
          <w:bCs/>
          <w:sz w:val="24"/>
          <w:szCs w:val="24"/>
          <w:lang w:val="nl-NL"/>
        </w:rPr>
        <w:t xml:space="preserve">werd aangesteld als leider van het graafschap </w:t>
      </w:r>
      <w:r w:rsidR="00074D94" w:rsidRPr="006D34B1">
        <w:rPr>
          <w:b/>
          <w:bCs/>
          <w:sz w:val="24"/>
          <w:szCs w:val="24"/>
          <w:lang w:val="nl-NL"/>
        </w:rPr>
        <w:t>Aalst</w:t>
      </w:r>
      <w:r w:rsidR="00F15E6F">
        <w:rPr>
          <w:rStyle w:val="Voetnootmarkering"/>
          <w:b/>
          <w:bCs/>
          <w:sz w:val="24"/>
          <w:szCs w:val="24"/>
          <w:lang w:val="nl-NL"/>
        </w:rPr>
        <w:footnoteReference w:id="5"/>
      </w:r>
      <w:r w:rsidR="00074D94">
        <w:rPr>
          <w:bCs/>
          <w:sz w:val="24"/>
          <w:szCs w:val="24"/>
          <w:lang w:val="nl-NL"/>
        </w:rPr>
        <w:t>.</w:t>
      </w:r>
      <w:r w:rsidR="00CC714E">
        <w:rPr>
          <w:bCs/>
          <w:sz w:val="24"/>
          <w:szCs w:val="24"/>
          <w:lang w:val="nl-NL"/>
        </w:rPr>
        <w:t xml:space="preserve"> </w:t>
      </w:r>
    </w:p>
    <w:p w:rsidR="008F6851" w:rsidRDefault="00BD3E4C" w:rsidP="004A40BC">
      <w:pPr>
        <w:spacing w:after="120"/>
        <w:rPr>
          <w:bCs/>
          <w:sz w:val="24"/>
          <w:szCs w:val="24"/>
          <w:lang w:val="nl-NL"/>
        </w:rPr>
      </w:pPr>
      <w:r>
        <w:rPr>
          <w:bCs/>
          <w:sz w:val="24"/>
          <w:szCs w:val="24"/>
          <w:lang w:val="nl-NL"/>
        </w:rPr>
        <w:t xml:space="preserve">Op religieus vlak behoorde het Land van Aalst tot het bisdom </w:t>
      </w:r>
      <w:proofErr w:type="spellStart"/>
      <w:r>
        <w:rPr>
          <w:bCs/>
          <w:sz w:val="24"/>
          <w:szCs w:val="24"/>
          <w:lang w:val="nl-NL"/>
        </w:rPr>
        <w:t>Kamerijk</w:t>
      </w:r>
      <w:proofErr w:type="spellEnd"/>
      <w:r>
        <w:rPr>
          <w:bCs/>
          <w:sz w:val="24"/>
          <w:szCs w:val="24"/>
          <w:lang w:val="nl-NL"/>
        </w:rPr>
        <w:t xml:space="preserve">, aartsdekenij Brabant (vanaf 1272 tot de aartsdekenij Brussel). </w:t>
      </w:r>
      <w:r w:rsidR="004A40BC">
        <w:rPr>
          <w:bCs/>
          <w:sz w:val="24"/>
          <w:szCs w:val="24"/>
          <w:lang w:val="nl-NL"/>
        </w:rPr>
        <w:t xml:space="preserve">Vanaf 1559 maakte het deel uit van het aartsbisdom </w:t>
      </w:r>
      <w:proofErr w:type="spellStart"/>
      <w:r w:rsidR="004A40BC">
        <w:rPr>
          <w:bCs/>
          <w:sz w:val="24"/>
          <w:szCs w:val="24"/>
          <w:lang w:val="nl-NL"/>
        </w:rPr>
        <w:t>Mechelen-Brussel</w:t>
      </w:r>
      <w:proofErr w:type="spellEnd"/>
      <w:r w:rsidR="004A40BC">
        <w:rPr>
          <w:bCs/>
          <w:sz w:val="24"/>
          <w:szCs w:val="24"/>
          <w:lang w:val="nl-NL"/>
        </w:rPr>
        <w:t>.</w:t>
      </w:r>
    </w:p>
    <w:p w:rsidR="008F6851" w:rsidRDefault="008F6851" w:rsidP="00623530">
      <w:pPr>
        <w:spacing w:after="0"/>
        <w:rPr>
          <w:bCs/>
          <w:sz w:val="24"/>
          <w:szCs w:val="24"/>
          <w:u w:val="single"/>
          <w:lang w:val="nl-NL"/>
        </w:rPr>
      </w:pPr>
      <w:r>
        <w:rPr>
          <w:bCs/>
          <w:sz w:val="24"/>
          <w:szCs w:val="24"/>
          <w:u w:val="single"/>
          <w:lang w:val="nl-NL"/>
        </w:rPr>
        <w:t>Uitbreiding:</w:t>
      </w:r>
    </w:p>
    <w:p w:rsidR="00623530" w:rsidRDefault="001A07A0" w:rsidP="001D0050">
      <w:pPr>
        <w:rPr>
          <w:bCs/>
          <w:sz w:val="24"/>
          <w:szCs w:val="24"/>
          <w:lang w:val="nl-NL"/>
        </w:rPr>
      </w:pPr>
      <w:r>
        <w:rPr>
          <w:bCs/>
          <w:noProof/>
          <w:sz w:val="24"/>
          <w:szCs w:val="24"/>
          <w:lang w:eastAsia="nl-BE"/>
        </w:rPr>
        <w:drawing>
          <wp:anchor distT="0" distB="0" distL="114300" distR="114300" simplePos="0" relativeHeight="251680768" behindDoc="1" locked="0" layoutInCell="1" allowOverlap="1">
            <wp:simplePos x="0" y="0"/>
            <wp:positionH relativeFrom="column">
              <wp:posOffset>1119505</wp:posOffset>
            </wp:positionH>
            <wp:positionV relativeFrom="paragraph">
              <wp:posOffset>-1905</wp:posOffset>
            </wp:positionV>
            <wp:extent cx="1731645" cy="1990725"/>
            <wp:effectExtent l="19050" t="0" r="1905" b="0"/>
            <wp:wrapTight wrapText="bothSides">
              <wp:wrapPolygon edited="0">
                <wp:start x="-238" y="0"/>
                <wp:lineTo x="-238" y="21497"/>
                <wp:lineTo x="21624" y="21497"/>
                <wp:lineTo x="21624" y="0"/>
                <wp:lineTo x="-238" y="0"/>
              </wp:wrapPolygon>
            </wp:wrapTight>
            <wp:docPr id="1" name="Afbeelding 1" descr="E:\Data Wouter\Afbeeldingen\Mijn scans\scannen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Wouter\Afbeeldingen\Mijn scans\scannen0707.jpg"/>
                    <pic:cNvPicPr>
                      <a:picLocks noChangeAspect="1" noChangeArrowheads="1"/>
                    </pic:cNvPicPr>
                  </pic:nvPicPr>
                  <pic:blipFill>
                    <a:blip r:embed="rId25" cstate="print"/>
                    <a:srcRect l="8721" t="6982" r="9884" b="26899"/>
                    <a:stretch>
                      <a:fillRect/>
                    </a:stretch>
                  </pic:blipFill>
                  <pic:spPr bwMode="auto">
                    <a:xfrm>
                      <a:off x="0" y="0"/>
                      <a:ext cx="1731645" cy="1990725"/>
                    </a:xfrm>
                    <a:prstGeom prst="rect">
                      <a:avLst/>
                    </a:prstGeom>
                    <a:noFill/>
                    <a:ln w="9525">
                      <a:noFill/>
                      <a:miter lim="800000"/>
                      <a:headEnd/>
                      <a:tailEnd/>
                    </a:ln>
                  </pic:spPr>
                </pic:pic>
              </a:graphicData>
            </a:graphic>
          </wp:anchor>
        </w:drawing>
      </w:r>
      <w:r w:rsidR="004A40BC">
        <w:rPr>
          <w:bCs/>
          <w:noProof/>
          <w:sz w:val="24"/>
          <w:szCs w:val="24"/>
          <w:lang w:eastAsia="nl-BE"/>
        </w:rPr>
        <w:drawing>
          <wp:anchor distT="0" distB="0" distL="114300" distR="114300" simplePos="0" relativeHeight="251662336" behindDoc="1" locked="0" layoutInCell="1" allowOverlap="1">
            <wp:simplePos x="0" y="0"/>
            <wp:positionH relativeFrom="column">
              <wp:posOffset>14605</wp:posOffset>
            </wp:positionH>
            <wp:positionV relativeFrom="paragraph">
              <wp:posOffset>93345</wp:posOffset>
            </wp:positionV>
            <wp:extent cx="962025" cy="1914525"/>
            <wp:effectExtent l="19050" t="0" r="9525" b="0"/>
            <wp:wrapTight wrapText="bothSides">
              <wp:wrapPolygon edited="0">
                <wp:start x="-428" y="0"/>
                <wp:lineTo x="-428" y="21493"/>
                <wp:lineTo x="21814" y="21493"/>
                <wp:lineTo x="21814" y="0"/>
                <wp:lineTo x="-428" y="0"/>
              </wp:wrapPolygon>
            </wp:wrapTight>
            <wp:docPr id="7" name="Afbeelding 4" descr="http://www.aalstcarnaval.be/wp-content/uploads/2016/12/zondag_046-1-e1483035502864-640x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alstcarnaval.be/wp-content/uploads/2016/12/zondag_046-1-e1483035502864-640x428.jpg"/>
                    <pic:cNvPicPr>
                      <a:picLocks noChangeAspect="1" noChangeArrowheads="1"/>
                    </pic:cNvPicPr>
                  </pic:nvPicPr>
                  <pic:blipFill>
                    <a:blip r:embed="rId26" cstate="print"/>
                    <a:srcRect l="66446"/>
                    <a:stretch>
                      <a:fillRect/>
                    </a:stretch>
                  </pic:blipFill>
                  <pic:spPr bwMode="auto">
                    <a:xfrm>
                      <a:off x="0" y="0"/>
                      <a:ext cx="962025" cy="1914525"/>
                    </a:xfrm>
                    <a:prstGeom prst="rect">
                      <a:avLst/>
                    </a:prstGeom>
                    <a:noFill/>
                    <a:ln w="9525">
                      <a:noFill/>
                      <a:miter lim="800000"/>
                      <a:headEnd/>
                      <a:tailEnd/>
                    </a:ln>
                  </pic:spPr>
                </pic:pic>
              </a:graphicData>
            </a:graphic>
          </wp:anchor>
        </w:drawing>
      </w:r>
      <w:r w:rsidR="00623530">
        <w:rPr>
          <w:bCs/>
          <w:sz w:val="24"/>
          <w:szCs w:val="24"/>
          <w:lang w:val="nl-NL"/>
        </w:rPr>
        <w:t xml:space="preserve">Na de moord op Karel de Goede in 1127 </w:t>
      </w:r>
      <w:r w:rsidR="00A021C8">
        <w:rPr>
          <w:bCs/>
          <w:sz w:val="24"/>
          <w:szCs w:val="24"/>
          <w:lang w:val="nl-NL"/>
        </w:rPr>
        <w:t xml:space="preserve">was Willem </w:t>
      </w:r>
      <w:proofErr w:type="spellStart"/>
      <w:r w:rsidR="00A021C8">
        <w:rPr>
          <w:bCs/>
          <w:sz w:val="24"/>
          <w:szCs w:val="24"/>
          <w:lang w:val="nl-NL"/>
        </w:rPr>
        <w:t>Clito</w:t>
      </w:r>
      <w:proofErr w:type="spellEnd"/>
      <w:r w:rsidR="00A021C8">
        <w:rPr>
          <w:bCs/>
          <w:sz w:val="24"/>
          <w:szCs w:val="24"/>
          <w:lang w:val="nl-NL"/>
        </w:rPr>
        <w:t xml:space="preserve"> door </w:t>
      </w:r>
      <w:r w:rsidR="00A021C8" w:rsidRPr="00A021C8">
        <w:rPr>
          <w:bCs/>
          <w:sz w:val="24"/>
          <w:szCs w:val="24"/>
          <w:lang w:val="nl-NL"/>
        </w:rPr>
        <w:t>de Franse koning Lodewijk VI (°1081 – 1108 – 1137 +) als nieuwe graaf van Vlaanderen naar voren geschoven</w:t>
      </w:r>
      <w:r w:rsidR="00A021C8">
        <w:rPr>
          <w:bCs/>
          <w:sz w:val="24"/>
          <w:szCs w:val="24"/>
          <w:lang w:val="nl-NL"/>
        </w:rPr>
        <w:t xml:space="preserve">. Toen deze een afgeschafte belasting terug invoerde, kwamen de Gentenaars daartegen in opstand. </w:t>
      </w:r>
      <w:proofErr w:type="spellStart"/>
      <w:r w:rsidR="00A021C8">
        <w:rPr>
          <w:bCs/>
          <w:sz w:val="24"/>
          <w:szCs w:val="24"/>
          <w:lang w:val="nl-NL"/>
        </w:rPr>
        <w:t>Iwein</w:t>
      </w:r>
      <w:proofErr w:type="spellEnd"/>
      <w:r w:rsidR="00A021C8">
        <w:rPr>
          <w:bCs/>
          <w:sz w:val="24"/>
          <w:szCs w:val="24"/>
          <w:lang w:val="nl-NL"/>
        </w:rPr>
        <w:t xml:space="preserve"> van Aalst </w:t>
      </w:r>
      <w:r w:rsidR="001D0050" w:rsidRPr="001D0050">
        <w:rPr>
          <w:bCs/>
          <w:sz w:val="24"/>
          <w:szCs w:val="24"/>
          <w:lang w:val="nl-NL"/>
        </w:rPr>
        <w:t xml:space="preserve">(ca.1100 -1145) </w:t>
      </w:r>
      <w:r w:rsidR="00A021C8">
        <w:rPr>
          <w:bCs/>
          <w:sz w:val="24"/>
          <w:szCs w:val="24"/>
          <w:lang w:val="nl-NL"/>
        </w:rPr>
        <w:t xml:space="preserve">werd aangesteld als onderhandelaar en vroeg aan de nieuwe graaf de rechten en </w:t>
      </w:r>
      <w:r w:rsidR="00A021C8">
        <w:rPr>
          <w:bCs/>
          <w:sz w:val="24"/>
          <w:szCs w:val="24"/>
          <w:lang w:val="nl-NL"/>
        </w:rPr>
        <w:lastRenderedPageBreak/>
        <w:t>vrijheden van de onderdanen te respecteren</w:t>
      </w:r>
      <w:r w:rsidR="00A021C8">
        <w:rPr>
          <w:rStyle w:val="Voetnootmarkering"/>
          <w:bCs/>
          <w:sz w:val="24"/>
          <w:szCs w:val="24"/>
          <w:lang w:val="nl-NL"/>
        </w:rPr>
        <w:footnoteReference w:id="6"/>
      </w:r>
      <w:r w:rsidR="00A021C8">
        <w:rPr>
          <w:bCs/>
          <w:sz w:val="24"/>
          <w:szCs w:val="24"/>
          <w:lang w:val="nl-NL"/>
        </w:rPr>
        <w:t xml:space="preserve">. </w:t>
      </w:r>
      <w:r w:rsidR="00A021C8" w:rsidRPr="00A021C8">
        <w:rPr>
          <w:bCs/>
          <w:sz w:val="24"/>
          <w:szCs w:val="24"/>
          <w:lang w:val="nl-NL"/>
        </w:rPr>
        <w:t xml:space="preserve"> </w:t>
      </w:r>
      <w:r w:rsidR="001D0050">
        <w:rPr>
          <w:bCs/>
          <w:sz w:val="24"/>
          <w:szCs w:val="24"/>
          <w:lang w:val="nl-NL"/>
        </w:rPr>
        <w:t>B</w:t>
      </w:r>
      <w:r w:rsidR="001D0050" w:rsidRPr="001D0050">
        <w:rPr>
          <w:bCs/>
          <w:sz w:val="24"/>
          <w:szCs w:val="24"/>
        </w:rPr>
        <w:t xml:space="preserve">ij het beleg van Aalst in 1128, de zgn. slag bij </w:t>
      </w:r>
      <w:proofErr w:type="spellStart"/>
      <w:r w:rsidR="001D0050" w:rsidRPr="001D0050">
        <w:rPr>
          <w:bCs/>
          <w:sz w:val="24"/>
          <w:szCs w:val="24"/>
        </w:rPr>
        <w:t>Hertshage</w:t>
      </w:r>
      <w:proofErr w:type="spellEnd"/>
      <w:r w:rsidR="001D0050">
        <w:rPr>
          <w:bCs/>
          <w:sz w:val="24"/>
          <w:szCs w:val="24"/>
        </w:rPr>
        <w:t xml:space="preserve">, </w:t>
      </w:r>
      <w:r w:rsidR="00623530">
        <w:rPr>
          <w:bCs/>
          <w:sz w:val="24"/>
          <w:szCs w:val="24"/>
          <w:lang w:val="nl-NL"/>
        </w:rPr>
        <w:t xml:space="preserve">bood </w:t>
      </w:r>
      <w:proofErr w:type="spellStart"/>
      <w:r w:rsidR="00623530">
        <w:rPr>
          <w:bCs/>
          <w:sz w:val="24"/>
          <w:szCs w:val="24"/>
          <w:lang w:val="nl-NL"/>
        </w:rPr>
        <w:t>Iwein</w:t>
      </w:r>
      <w:proofErr w:type="spellEnd"/>
      <w:r w:rsidR="00623530">
        <w:rPr>
          <w:bCs/>
          <w:sz w:val="24"/>
          <w:szCs w:val="24"/>
          <w:lang w:val="nl-NL"/>
        </w:rPr>
        <w:t xml:space="preserve"> van Aalst de nieuwe graaf, Diederik van den </w:t>
      </w:r>
      <w:proofErr w:type="spellStart"/>
      <w:r w:rsidR="00623530">
        <w:rPr>
          <w:bCs/>
          <w:sz w:val="24"/>
          <w:szCs w:val="24"/>
          <w:lang w:val="nl-NL"/>
        </w:rPr>
        <w:t>Elzas</w:t>
      </w:r>
      <w:proofErr w:type="spellEnd"/>
      <w:r w:rsidR="00304A44">
        <w:rPr>
          <w:bCs/>
          <w:sz w:val="24"/>
          <w:szCs w:val="24"/>
          <w:lang w:val="nl-NL"/>
        </w:rPr>
        <w:t xml:space="preserve"> (°1099 – 1128 -1168</w:t>
      </w:r>
      <w:r w:rsidR="00623786">
        <w:rPr>
          <w:bCs/>
          <w:sz w:val="24"/>
          <w:szCs w:val="24"/>
          <w:lang w:val="nl-NL"/>
        </w:rPr>
        <w:t>+</w:t>
      </w:r>
      <w:r w:rsidR="00304A44">
        <w:rPr>
          <w:bCs/>
          <w:sz w:val="24"/>
          <w:szCs w:val="24"/>
          <w:lang w:val="nl-NL"/>
        </w:rPr>
        <w:t>)</w:t>
      </w:r>
      <w:r w:rsidR="00D3346F">
        <w:rPr>
          <w:rStyle w:val="Voetnootmarkering"/>
          <w:bCs/>
          <w:sz w:val="24"/>
          <w:szCs w:val="24"/>
          <w:lang w:val="nl-NL"/>
        </w:rPr>
        <w:footnoteReference w:id="7"/>
      </w:r>
      <w:r w:rsidR="00623530">
        <w:rPr>
          <w:bCs/>
          <w:sz w:val="24"/>
          <w:szCs w:val="24"/>
          <w:lang w:val="nl-NL"/>
        </w:rPr>
        <w:t xml:space="preserve">, bescherming in zijn burcht tegen Willem </w:t>
      </w:r>
      <w:proofErr w:type="spellStart"/>
      <w:r w:rsidR="00623530">
        <w:rPr>
          <w:bCs/>
          <w:sz w:val="24"/>
          <w:szCs w:val="24"/>
          <w:lang w:val="nl-NL"/>
        </w:rPr>
        <w:t>Clito</w:t>
      </w:r>
      <w:proofErr w:type="spellEnd"/>
      <w:r w:rsidR="00144468">
        <w:rPr>
          <w:rStyle w:val="Voetnootmarkering"/>
          <w:bCs/>
          <w:sz w:val="24"/>
          <w:szCs w:val="24"/>
          <w:lang w:val="nl-NL"/>
        </w:rPr>
        <w:footnoteReference w:id="8"/>
      </w:r>
      <w:r w:rsidR="00623530">
        <w:rPr>
          <w:bCs/>
          <w:sz w:val="24"/>
          <w:szCs w:val="24"/>
          <w:lang w:val="nl-NL"/>
        </w:rPr>
        <w:t xml:space="preserve">. Als dank gaf Diederik van de </w:t>
      </w:r>
      <w:proofErr w:type="spellStart"/>
      <w:r w:rsidR="00623530">
        <w:rPr>
          <w:bCs/>
          <w:sz w:val="24"/>
          <w:szCs w:val="24"/>
          <w:lang w:val="nl-NL"/>
        </w:rPr>
        <w:t>Elzas</w:t>
      </w:r>
      <w:proofErr w:type="spellEnd"/>
      <w:r w:rsidR="00623530">
        <w:rPr>
          <w:bCs/>
          <w:sz w:val="24"/>
          <w:szCs w:val="24"/>
          <w:lang w:val="nl-NL"/>
        </w:rPr>
        <w:t xml:space="preserve"> in 1144 het leenheerschap over het graafschap Aalst aan graaf </w:t>
      </w:r>
      <w:proofErr w:type="spellStart"/>
      <w:r w:rsidR="00623530">
        <w:rPr>
          <w:bCs/>
          <w:sz w:val="24"/>
          <w:szCs w:val="24"/>
          <w:lang w:val="nl-NL"/>
        </w:rPr>
        <w:t>Iwein</w:t>
      </w:r>
      <w:proofErr w:type="spellEnd"/>
      <w:r w:rsidR="00623530">
        <w:rPr>
          <w:bCs/>
          <w:sz w:val="24"/>
          <w:szCs w:val="24"/>
          <w:lang w:val="nl-NL"/>
        </w:rPr>
        <w:t>, die trouwde met diens dochter.</w:t>
      </w:r>
      <w:r w:rsidR="00304A44">
        <w:rPr>
          <w:bCs/>
          <w:sz w:val="24"/>
          <w:szCs w:val="24"/>
          <w:lang w:val="nl-NL"/>
        </w:rPr>
        <w:t xml:space="preserve"> </w:t>
      </w:r>
      <w:proofErr w:type="spellStart"/>
      <w:r w:rsidR="00304A44">
        <w:rPr>
          <w:bCs/>
          <w:sz w:val="24"/>
          <w:szCs w:val="24"/>
          <w:lang w:val="nl-NL"/>
        </w:rPr>
        <w:t>Iwein</w:t>
      </w:r>
      <w:proofErr w:type="spellEnd"/>
      <w:r w:rsidR="00304A44">
        <w:rPr>
          <w:bCs/>
          <w:sz w:val="24"/>
          <w:szCs w:val="24"/>
          <w:lang w:val="nl-NL"/>
        </w:rPr>
        <w:t xml:space="preserve"> van Aalst, bijgenaamd </w:t>
      </w:r>
      <w:proofErr w:type="spellStart"/>
      <w:r w:rsidR="00304A44">
        <w:rPr>
          <w:bCs/>
          <w:sz w:val="24"/>
          <w:szCs w:val="24"/>
          <w:lang w:val="nl-NL"/>
        </w:rPr>
        <w:t>Iwein</w:t>
      </w:r>
      <w:proofErr w:type="spellEnd"/>
      <w:r w:rsidR="00304A44">
        <w:rPr>
          <w:bCs/>
          <w:sz w:val="24"/>
          <w:szCs w:val="24"/>
          <w:lang w:val="nl-NL"/>
        </w:rPr>
        <w:t xml:space="preserve"> de Kale, was naast heer van Aalst, ook heer van </w:t>
      </w:r>
      <w:r w:rsidR="00304A44" w:rsidRPr="00304A44">
        <w:rPr>
          <w:bCs/>
          <w:sz w:val="24"/>
          <w:szCs w:val="24"/>
          <w:lang w:val="nl-NL"/>
        </w:rPr>
        <w:t xml:space="preserve">Waas, Drongen, </w:t>
      </w:r>
      <w:proofErr w:type="spellStart"/>
      <w:r w:rsidR="00304A44" w:rsidRPr="00304A44">
        <w:rPr>
          <w:bCs/>
          <w:sz w:val="24"/>
          <w:szCs w:val="24"/>
          <w:lang w:val="nl-NL"/>
        </w:rPr>
        <w:t>Deinze</w:t>
      </w:r>
      <w:proofErr w:type="spellEnd"/>
      <w:r w:rsidR="00304A44" w:rsidRPr="00304A44">
        <w:rPr>
          <w:bCs/>
          <w:sz w:val="24"/>
          <w:szCs w:val="24"/>
          <w:lang w:val="nl-NL"/>
        </w:rPr>
        <w:t xml:space="preserve"> en </w:t>
      </w:r>
      <w:proofErr w:type="spellStart"/>
      <w:r w:rsidR="00304A44" w:rsidRPr="00304A44">
        <w:rPr>
          <w:bCs/>
          <w:sz w:val="24"/>
          <w:szCs w:val="24"/>
          <w:lang w:val="nl-NL"/>
        </w:rPr>
        <w:t>Ruiselede</w:t>
      </w:r>
      <w:proofErr w:type="spellEnd"/>
      <w:r w:rsidR="00304A44" w:rsidRPr="00304A44">
        <w:rPr>
          <w:bCs/>
          <w:sz w:val="24"/>
          <w:szCs w:val="24"/>
          <w:lang w:val="nl-NL"/>
        </w:rPr>
        <w:t xml:space="preserve"> en was </w:t>
      </w:r>
      <w:r w:rsidR="00304A44">
        <w:rPr>
          <w:bCs/>
          <w:sz w:val="24"/>
          <w:szCs w:val="24"/>
          <w:lang w:val="nl-NL"/>
        </w:rPr>
        <w:t>tevens</w:t>
      </w:r>
      <w:r w:rsidR="00304A44" w:rsidRPr="00304A44">
        <w:rPr>
          <w:bCs/>
          <w:sz w:val="24"/>
          <w:szCs w:val="24"/>
          <w:lang w:val="nl-NL"/>
        </w:rPr>
        <w:t xml:space="preserve"> leenman van </w:t>
      </w:r>
      <w:proofErr w:type="spellStart"/>
      <w:r w:rsidR="00304A44" w:rsidRPr="00304A44">
        <w:rPr>
          <w:bCs/>
          <w:sz w:val="24"/>
          <w:szCs w:val="24"/>
          <w:lang w:val="nl-NL"/>
        </w:rPr>
        <w:t>Liedekerke</w:t>
      </w:r>
      <w:proofErr w:type="spellEnd"/>
      <w:r w:rsidR="00304A44" w:rsidRPr="00304A44">
        <w:rPr>
          <w:bCs/>
          <w:sz w:val="24"/>
          <w:szCs w:val="24"/>
          <w:lang w:val="nl-NL"/>
        </w:rPr>
        <w:t xml:space="preserve">. Verder bezat hij gronden en rechten te </w:t>
      </w:r>
      <w:proofErr w:type="spellStart"/>
      <w:r w:rsidR="00304A44" w:rsidRPr="00304A44">
        <w:rPr>
          <w:bCs/>
          <w:sz w:val="24"/>
          <w:szCs w:val="24"/>
          <w:lang w:val="nl-NL"/>
        </w:rPr>
        <w:t>Ronse</w:t>
      </w:r>
      <w:proofErr w:type="spellEnd"/>
      <w:r w:rsidR="00304A44" w:rsidRPr="00304A44">
        <w:rPr>
          <w:bCs/>
          <w:sz w:val="24"/>
          <w:szCs w:val="24"/>
          <w:lang w:val="nl-NL"/>
        </w:rPr>
        <w:t xml:space="preserve">, Brugge, </w:t>
      </w:r>
      <w:proofErr w:type="spellStart"/>
      <w:r w:rsidR="00304A44" w:rsidRPr="00304A44">
        <w:rPr>
          <w:bCs/>
          <w:sz w:val="24"/>
          <w:szCs w:val="24"/>
          <w:lang w:val="nl-NL"/>
        </w:rPr>
        <w:t>Westvleteren</w:t>
      </w:r>
      <w:proofErr w:type="spellEnd"/>
      <w:r w:rsidR="00304A44" w:rsidRPr="00304A44">
        <w:rPr>
          <w:bCs/>
          <w:sz w:val="24"/>
          <w:szCs w:val="24"/>
          <w:lang w:val="nl-NL"/>
        </w:rPr>
        <w:t xml:space="preserve">, </w:t>
      </w:r>
      <w:proofErr w:type="spellStart"/>
      <w:r w:rsidR="00304A44" w:rsidRPr="00304A44">
        <w:rPr>
          <w:bCs/>
          <w:sz w:val="24"/>
          <w:szCs w:val="24"/>
          <w:lang w:val="nl-NL"/>
        </w:rPr>
        <w:t>Ieper</w:t>
      </w:r>
      <w:proofErr w:type="spellEnd"/>
      <w:r w:rsidR="00304A44" w:rsidRPr="00304A44">
        <w:rPr>
          <w:bCs/>
          <w:sz w:val="24"/>
          <w:szCs w:val="24"/>
          <w:lang w:val="nl-NL"/>
        </w:rPr>
        <w:t xml:space="preserve">, </w:t>
      </w:r>
      <w:proofErr w:type="spellStart"/>
      <w:r w:rsidR="00304A44" w:rsidRPr="00304A44">
        <w:rPr>
          <w:bCs/>
          <w:sz w:val="24"/>
          <w:szCs w:val="24"/>
          <w:lang w:val="nl-NL"/>
        </w:rPr>
        <w:t>Bikschote</w:t>
      </w:r>
      <w:proofErr w:type="spellEnd"/>
      <w:r w:rsidR="00304A44" w:rsidRPr="00304A44">
        <w:rPr>
          <w:bCs/>
          <w:sz w:val="24"/>
          <w:szCs w:val="24"/>
          <w:lang w:val="nl-NL"/>
        </w:rPr>
        <w:t xml:space="preserve">, </w:t>
      </w:r>
      <w:proofErr w:type="spellStart"/>
      <w:r w:rsidR="00304A44" w:rsidRPr="00304A44">
        <w:rPr>
          <w:bCs/>
          <w:sz w:val="24"/>
          <w:szCs w:val="24"/>
          <w:lang w:val="nl-NL"/>
        </w:rPr>
        <w:t>Langemark</w:t>
      </w:r>
      <w:proofErr w:type="spellEnd"/>
      <w:r w:rsidR="00304A44" w:rsidRPr="00304A44">
        <w:rPr>
          <w:bCs/>
          <w:sz w:val="24"/>
          <w:szCs w:val="24"/>
          <w:lang w:val="nl-NL"/>
        </w:rPr>
        <w:t xml:space="preserve">, Komen, </w:t>
      </w:r>
      <w:proofErr w:type="spellStart"/>
      <w:r w:rsidR="00304A44" w:rsidRPr="00304A44">
        <w:rPr>
          <w:bCs/>
          <w:sz w:val="24"/>
          <w:szCs w:val="24"/>
          <w:lang w:val="nl-NL"/>
        </w:rPr>
        <w:t>Veurne</w:t>
      </w:r>
      <w:proofErr w:type="spellEnd"/>
      <w:r w:rsidR="00304A44" w:rsidRPr="00304A44">
        <w:rPr>
          <w:bCs/>
          <w:sz w:val="24"/>
          <w:szCs w:val="24"/>
          <w:lang w:val="nl-NL"/>
        </w:rPr>
        <w:t xml:space="preserve">, </w:t>
      </w:r>
      <w:proofErr w:type="spellStart"/>
      <w:r w:rsidR="00304A44" w:rsidRPr="00304A44">
        <w:rPr>
          <w:bCs/>
          <w:sz w:val="24"/>
          <w:szCs w:val="24"/>
          <w:lang w:val="nl-NL"/>
        </w:rPr>
        <w:t>Pollinkhove</w:t>
      </w:r>
      <w:proofErr w:type="spellEnd"/>
      <w:r w:rsidR="00304A44" w:rsidRPr="00304A44">
        <w:rPr>
          <w:bCs/>
          <w:sz w:val="24"/>
          <w:szCs w:val="24"/>
          <w:lang w:val="nl-NL"/>
        </w:rPr>
        <w:t xml:space="preserve">, </w:t>
      </w:r>
      <w:proofErr w:type="spellStart"/>
      <w:r w:rsidR="00304A44" w:rsidRPr="00304A44">
        <w:rPr>
          <w:bCs/>
          <w:sz w:val="24"/>
          <w:szCs w:val="24"/>
          <w:lang w:val="nl-NL"/>
        </w:rPr>
        <w:t>Horebeke</w:t>
      </w:r>
      <w:proofErr w:type="spellEnd"/>
      <w:r w:rsidR="00304A44" w:rsidRPr="00304A44">
        <w:rPr>
          <w:bCs/>
          <w:sz w:val="24"/>
          <w:szCs w:val="24"/>
          <w:lang w:val="nl-NL"/>
        </w:rPr>
        <w:t xml:space="preserve"> en </w:t>
      </w:r>
      <w:proofErr w:type="spellStart"/>
      <w:r w:rsidR="00304A44" w:rsidRPr="00304A44">
        <w:rPr>
          <w:bCs/>
          <w:sz w:val="24"/>
          <w:szCs w:val="24"/>
          <w:lang w:val="nl-NL"/>
        </w:rPr>
        <w:t>Tourcoing</w:t>
      </w:r>
      <w:proofErr w:type="spellEnd"/>
      <w:r w:rsidR="00304A44" w:rsidRPr="00304A44">
        <w:rPr>
          <w:bCs/>
          <w:sz w:val="24"/>
          <w:szCs w:val="24"/>
          <w:lang w:val="nl-NL"/>
        </w:rPr>
        <w:t>.</w:t>
      </w:r>
    </w:p>
    <w:p w:rsidR="009062B3" w:rsidRDefault="00074D94" w:rsidP="009062B3">
      <w:pPr>
        <w:spacing w:after="0"/>
        <w:rPr>
          <w:bCs/>
          <w:sz w:val="24"/>
          <w:szCs w:val="24"/>
          <w:lang w:val="nl-NL"/>
        </w:rPr>
      </w:pPr>
      <w:r>
        <w:rPr>
          <w:bCs/>
          <w:sz w:val="24"/>
          <w:szCs w:val="24"/>
          <w:lang w:val="nl-NL"/>
        </w:rPr>
        <w:t xml:space="preserve">Toen </w:t>
      </w:r>
      <w:r w:rsidR="00623530">
        <w:rPr>
          <w:bCs/>
          <w:sz w:val="24"/>
          <w:szCs w:val="24"/>
          <w:lang w:val="nl-NL"/>
        </w:rPr>
        <w:t>hun zoon Di</w:t>
      </w:r>
      <w:r w:rsidR="00364EDE">
        <w:rPr>
          <w:bCs/>
          <w:sz w:val="24"/>
          <w:szCs w:val="24"/>
          <w:lang w:val="nl-NL"/>
        </w:rPr>
        <w:t>ede</w:t>
      </w:r>
      <w:r w:rsidR="00623530">
        <w:rPr>
          <w:bCs/>
          <w:sz w:val="24"/>
          <w:szCs w:val="24"/>
          <w:lang w:val="nl-NL"/>
        </w:rPr>
        <w:t>r</w:t>
      </w:r>
      <w:r w:rsidR="00364EDE">
        <w:rPr>
          <w:bCs/>
          <w:sz w:val="24"/>
          <w:szCs w:val="24"/>
          <w:lang w:val="nl-NL"/>
        </w:rPr>
        <w:t>i</w:t>
      </w:r>
      <w:r w:rsidR="00623530">
        <w:rPr>
          <w:bCs/>
          <w:sz w:val="24"/>
          <w:szCs w:val="24"/>
          <w:lang w:val="nl-NL"/>
        </w:rPr>
        <w:t>k</w:t>
      </w:r>
      <w:r w:rsidR="00364EDE">
        <w:rPr>
          <w:rStyle w:val="Voetnootmarkering"/>
          <w:bCs/>
          <w:sz w:val="24"/>
          <w:szCs w:val="24"/>
          <w:lang w:val="nl-NL"/>
        </w:rPr>
        <w:footnoteReference w:id="9"/>
      </w:r>
      <w:r w:rsidR="00364EDE">
        <w:rPr>
          <w:bCs/>
          <w:sz w:val="24"/>
          <w:szCs w:val="24"/>
          <w:lang w:val="nl-NL"/>
        </w:rPr>
        <w:t xml:space="preserve"> ca.</w:t>
      </w:r>
      <w:r>
        <w:rPr>
          <w:bCs/>
          <w:sz w:val="24"/>
          <w:szCs w:val="24"/>
          <w:lang w:val="nl-NL"/>
        </w:rPr>
        <w:t xml:space="preserve"> 116</w:t>
      </w:r>
      <w:r w:rsidR="00623530">
        <w:rPr>
          <w:bCs/>
          <w:sz w:val="24"/>
          <w:szCs w:val="24"/>
          <w:lang w:val="nl-NL"/>
        </w:rPr>
        <w:t>1/6</w:t>
      </w:r>
      <w:r w:rsidR="00364EDE">
        <w:rPr>
          <w:bCs/>
          <w:sz w:val="24"/>
          <w:szCs w:val="24"/>
          <w:lang w:val="nl-NL"/>
        </w:rPr>
        <w:t>6</w:t>
      </w:r>
      <w:r>
        <w:rPr>
          <w:bCs/>
          <w:sz w:val="24"/>
          <w:szCs w:val="24"/>
          <w:lang w:val="nl-NL"/>
        </w:rPr>
        <w:t xml:space="preserve"> </w:t>
      </w:r>
      <w:r w:rsidR="00623530">
        <w:rPr>
          <w:bCs/>
          <w:sz w:val="24"/>
          <w:szCs w:val="24"/>
          <w:lang w:val="nl-NL"/>
        </w:rPr>
        <w:t xml:space="preserve">op jeugdige leeftijd </w:t>
      </w:r>
      <w:r>
        <w:rPr>
          <w:bCs/>
          <w:sz w:val="24"/>
          <w:szCs w:val="24"/>
          <w:lang w:val="nl-NL"/>
        </w:rPr>
        <w:t xml:space="preserve">kinderloos stierf, </w:t>
      </w:r>
      <w:r w:rsidR="00623530">
        <w:rPr>
          <w:bCs/>
          <w:sz w:val="24"/>
          <w:szCs w:val="24"/>
          <w:lang w:val="nl-NL"/>
        </w:rPr>
        <w:t xml:space="preserve">kwam Aalst </w:t>
      </w:r>
      <w:r w:rsidR="00F15E6F">
        <w:rPr>
          <w:bCs/>
          <w:sz w:val="24"/>
          <w:szCs w:val="24"/>
          <w:lang w:val="nl-NL"/>
        </w:rPr>
        <w:t xml:space="preserve">terug </w:t>
      </w:r>
      <w:r w:rsidR="00623530">
        <w:rPr>
          <w:bCs/>
          <w:sz w:val="24"/>
          <w:szCs w:val="24"/>
          <w:lang w:val="nl-NL"/>
        </w:rPr>
        <w:t xml:space="preserve">onder het gezag van de graaf van Vlaanderen. Graaf </w:t>
      </w:r>
      <w:proofErr w:type="spellStart"/>
      <w:r w:rsidR="00623530">
        <w:rPr>
          <w:bCs/>
          <w:sz w:val="24"/>
          <w:szCs w:val="24"/>
          <w:lang w:val="nl-NL"/>
        </w:rPr>
        <w:t>Filips</w:t>
      </w:r>
      <w:proofErr w:type="spellEnd"/>
      <w:r w:rsidR="00623530">
        <w:rPr>
          <w:bCs/>
          <w:sz w:val="24"/>
          <w:szCs w:val="24"/>
          <w:lang w:val="nl-NL"/>
        </w:rPr>
        <w:t xml:space="preserve"> van den </w:t>
      </w:r>
      <w:proofErr w:type="spellStart"/>
      <w:r w:rsidR="00623530">
        <w:rPr>
          <w:bCs/>
          <w:sz w:val="24"/>
          <w:szCs w:val="24"/>
          <w:lang w:val="nl-NL"/>
        </w:rPr>
        <w:t>Elzas</w:t>
      </w:r>
      <w:proofErr w:type="spellEnd"/>
      <w:r w:rsidR="00623530">
        <w:rPr>
          <w:bCs/>
          <w:sz w:val="24"/>
          <w:szCs w:val="24"/>
          <w:lang w:val="nl-NL"/>
        </w:rPr>
        <w:t xml:space="preserve"> </w:t>
      </w:r>
      <w:r w:rsidR="00FA42E2">
        <w:rPr>
          <w:bCs/>
          <w:sz w:val="24"/>
          <w:szCs w:val="24"/>
          <w:lang w:val="nl-NL"/>
        </w:rPr>
        <w:t>(°1142-1168-1191</w:t>
      </w:r>
      <w:r w:rsidR="00623786">
        <w:rPr>
          <w:bCs/>
          <w:sz w:val="24"/>
          <w:szCs w:val="24"/>
          <w:lang w:val="nl-NL"/>
        </w:rPr>
        <w:t>+</w:t>
      </w:r>
      <w:r w:rsidR="00FA42E2">
        <w:rPr>
          <w:bCs/>
          <w:sz w:val="24"/>
          <w:szCs w:val="24"/>
          <w:lang w:val="nl-NL"/>
        </w:rPr>
        <w:t xml:space="preserve">) </w:t>
      </w:r>
      <w:r w:rsidR="00623530">
        <w:rPr>
          <w:bCs/>
          <w:sz w:val="24"/>
          <w:szCs w:val="24"/>
          <w:lang w:val="nl-NL"/>
        </w:rPr>
        <w:t xml:space="preserve">erfde ook diens landerijen en de </w:t>
      </w:r>
      <w:r w:rsidR="00623530" w:rsidRPr="00A21F87">
        <w:rPr>
          <w:bCs/>
          <w:i/>
          <w:sz w:val="24"/>
          <w:szCs w:val="24"/>
          <w:lang w:val="nl-NL"/>
        </w:rPr>
        <w:t>heerlijke rechten</w:t>
      </w:r>
      <w:r w:rsidR="00A8717D">
        <w:rPr>
          <w:bCs/>
          <w:sz w:val="24"/>
          <w:szCs w:val="24"/>
          <w:lang w:val="nl-NL"/>
        </w:rPr>
        <w:t xml:space="preserve">. Hij vormde het graafschap Aalst </w:t>
      </w:r>
      <w:r>
        <w:rPr>
          <w:bCs/>
          <w:sz w:val="24"/>
          <w:szCs w:val="24"/>
          <w:lang w:val="nl-NL"/>
        </w:rPr>
        <w:t xml:space="preserve">om tot de </w:t>
      </w:r>
      <w:proofErr w:type="spellStart"/>
      <w:r w:rsidRPr="00F15E6F">
        <w:rPr>
          <w:b/>
          <w:bCs/>
          <w:sz w:val="24"/>
          <w:szCs w:val="24"/>
          <w:lang w:val="nl-NL"/>
        </w:rPr>
        <w:t>kasselrij</w:t>
      </w:r>
      <w:proofErr w:type="spellEnd"/>
      <w:r>
        <w:rPr>
          <w:bCs/>
          <w:sz w:val="24"/>
          <w:szCs w:val="24"/>
          <w:lang w:val="nl-NL"/>
        </w:rPr>
        <w:t xml:space="preserve"> </w:t>
      </w:r>
      <w:r w:rsidR="00893D32">
        <w:rPr>
          <w:bCs/>
          <w:sz w:val="24"/>
          <w:szCs w:val="24"/>
          <w:lang w:val="nl-NL"/>
        </w:rPr>
        <w:t>(</w:t>
      </w:r>
      <w:proofErr w:type="spellStart"/>
      <w:r w:rsidR="00893D32">
        <w:rPr>
          <w:bCs/>
          <w:sz w:val="24"/>
          <w:szCs w:val="24"/>
          <w:lang w:val="nl-NL"/>
        </w:rPr>
        <w:t>castellania</w:t>
      </w:r>
      <w:proofErr w:type="spellEnd"/>
      <w:r w:rsidR="00893D32">
        <w:rPr>
          <w:bCs/>
          <w:sz w:val="24"/>
          <w:szCs w:val="24"/>
          <w:lang w:val="nl-NL"/>
        </w:rPr>
        <w:t xml:space="preserve">) </w:t>
      </w:r>
      <w:r w:rsidR="00873DDB">
        <w:rPr>
          <w:bCs/>
          <w:sz w:val="24"/>
          <w:szCs w:val="24"/>
          <w:lang w:val="nl-NL"/>
        </w:rPr>
        <w:t xml:space="preserve">Land van </w:t>
      </w:r>
      <w:r>
        <w:rPr>
          <w:bCs/>
          <w:sz w:val="24"/>
          <w:szCs w:val="24"/>
          <w:lang w:val="nl-NL"/>
        </w:rPr>
        <w:t>Aalst.</w:t>
      </w:r>
      <w:r w:rsidR="00CC714E">
        <w:rPr>
          <w:bCs/>
          <w:sz w:val="24"/>
          <w:szCs w:val="24"/>
          <w:lang w:val="nl-NL"/>
        </w:rPr>
        <w:t xml:space="preserve"> </w:t>
      </w:r>
      <w:r w:rsidR="009062B3">
        <w:rPr>
          <w:bCs/>
          <w:sz w:val="24"/>
          <w:szCs w:val="24"/>
          <w:lang w:val="nl-NL"/>
        </w:rPr>
        <w:t xml:space="preserve">Doordat de graaf nu ook eigen grond had, stond hij sterker in deze regio omdat hij minder afhankelijk was van de lokale grootgrondbezitters. </w:t>
      </w:r>
    </w:p>
    <w:p w:rsidR="009062B3" w:rsidRDefault="009062B3" w:rsidP="00325A2F">
      <w:pPr>
        <w:spacing w:after="120"/>
        <w:rPr>
          <w:bCs/>
          <w:sz w:val="24"/>
          <w:szCs w:val="24"/>
          <w:lang w:val="nl-NL"/>
        </w:rPr>
      </w:pPr>
      <w:r>
        <w:rPr>
          <w:bCs/>
          <w:sz w:val="24"/>
          <w:szCs w:val="24"/>
          <w:lang w:val="nl-NL"/>
        </w:rPr>
        <w:t xml:space="preserve">Hij kon nu eigen medewerkers aanstellen zoals </w:t>
      </w:r>
      <w:r w:rsidRPr="009062B3">
        <w:rPr>
          <w:bCs/>
          <w:sz w:val="24"/>
          <w:szCs w:val="24"/>
          <w:u w:val="single"/>
          <w:lang w:val="nl-NL"/>
        </w:rPr>
        <w:t>een baljuw</w:t>
      </w:r>
      <w:r w:rsidR="00F15E6F" w:rsidRPr="00C65903">
        <w:rPr>
          <w:rStyle w:val="Voetnootmarkering"/>
          <w:bCs/>
          <w:sz w:val="24"/>
          <w:szCs w:val="24"/>
          <w:lang w:val="nl-NL"/>
        </w:rPr>
        <w:footnoteReference w:id="10"/>
      </w:r>
      <w:r w:rsidR="0044182D" w:rsidRPr="00C65903">
        <w:rPr>
          <w:bCs/>
          <w:sz w:val="24"/>
          <w:szCs w:val="24"/>
          <w:lang w:val="nl-NL"/>
        </w:rPr>
        <w:t xml:space="preserve"> </w:t>
      </w:r>
      <w:r w:rsidR="0044182D" w:rsidRPr="0044182D">
        <w:rPr>
          <w:bCs/>
          <w:sz w:val="24"/>
          <w:szCs w:val="24"/>
          <w:lang w:val="nl-NL"/>
        </w:rPr>
        <w:t>(*)</w:t>
      </w:r>
      <w:r w:rsidRPr="0044182D">
        <w:rPr>
          <w:bCs/>
          <w:sz w:val="24"/>
          <w:szCs w:val="24"/>
          <w:lang w:val="nl-NL"/>
        </w:rPr>
        <w:t>.</w:t>
      </w:r>
    </w:p>
    <w:p w:rsidR="00C55151" w:rsidRDefault="00C55151" w:rsidP="00325A2F">
      <w:pPr>
        <w:spacing w:after="120"/>
        <w:rPr>
          <w:bCs/>
          <w:sz w:val="24"/>
          <w:szCs w:val="24"/>
          <w:lang w:val="nl-NL"/>
        </w:rPr>
      </w:pPr>
      <w:r>
        <w:rPr>
          <w:bCs/>
          <w:sz w:val="24"/>
          <w:szCs w:val="24"/>
          <w:lang w:val="nl-NL"/>
        </w:rPr>
        <w:t xml:space="preserve">Tussen 1246 en 1323 </w:t>
      </w:r>
      <w:r w:rsidR="00E644EB">
        <w:rPr>
          <w:bCs/>
          <w:sz w:val="24"/>
          <w:szCs w:val="24"/>
          <w:lang w:val="nl-NL"/>
        </w:rPr>
        <w:t xml:space="preserve">waren er nogal wat betwistingen tussen de graaf van </w:t>
      </w:r>
      <w:r w:rsidR="00E644EB" w:rsidRPr="00E644EB">
        <w:rPr>
          <w:bCs/>
          <w:sz w:val="24"/>
          <w:szCs w:val="24"/>
          <w:lang w:val="nl-NL"/>
        </w:rPr>
        <w:t>Vlaanderen</w:t>
      </w:r>
      <w:r w:rsidR="00E24D5B">
        <w:rPr>
          <w:bCs/>
          <w:sz w:val="24"/>
          <w:szCs w:val="24"/>
          <w:lang w:val="nl-NL"/>
        </w:rPr>
        <w:t>,</w:t>
      </w:r>
      <w:r w:rsidR="00E644EB" w:rsidRPr="00E644EB">
        <w:rPr>
          <w:bCs/>
          <w:sz w:val="24"/>
          <w:szCs w:val="24"/>
          <w:lang w:val="nl-NL"/>
        </w:rPr>
        <w:t xml:space="preserve"> </w:t>
      </w:r>
      <w:r w:rsidR="00B84944">
        <w:rPr>
          <w:bCs/>
          <w:sz w:val="24"/>
          <w:szCs w:val="24"/>
          <w:lang w:val="nl-NL"/>
        </w:rPr>
        <w:t>o.a.</w:t>
      </w:r>
      <w:r w:rsidR="002549ED">
        <w:rPr>
          <w:bCs/>
          <w:sz w:val="24"/>
          <w:szCs w:val="24"/>
          <w:lang w:val="nl-NL"/>
        </w:rPr>
        <w:t xml:space="preserve"> </w:t>
      </w:r>
      <w:proofErr w:type="spellStart"/>
      <w:r w:rsidR="002549ED">
        <w:rPr>
          <w:bCs/>
          <w:sz w:val="24"/>
          <w:szCs w:val="24"/>
          <w:lang w:val="nl-NL"/>
        </w:rPr>
        <w:t>Gwijde</w:t>
      </w:r>
      <w:proofErr w:type="spellEnd"/>
      <w:r w:rsidR="002549ED">
        <w:rPr>
          <w:bCs/>
          <w:sz w:val="24"/>
          <w:szCs w:val="24"/>
          <w:lang w:val="nl-NL"/>
        </w:rPr>
        <w:t xml:space="preserve"> van </w:t>
      </w:r>
      <w:proofErr w:type="spellStart"/>
      <w:r w:rsidR="002549ED">
        <w:rPr>
          <w:bCs/>
          <w:sz w:val="24"/>
          <w:szCs w:val="24"/>
          <w:lang w:val="nl-NL"/>
        </w:rPr>
        <w:t>Dampierre</w:t>
      </w:r>
      <w:proofErr w:type="spellEnd"/>
      <w:r w:rsidR="002549ED">
        <w:rPr>
          <w:bCs/>
          <w:sz w:val="24"/>
          <w:szCs w:val="24"/>
          <w:lang w:val="nl-NL"/>
        </w:rPr>
        <w:t>,</w:t>
      </w:r>
      <w:r w:rsidR="00B84944">
        <w:rPr>
          <w:bCs/>
          <w:sz w:val="24"/>
          <w:szCs w:val="24"/>
          <w:lang w:val="nl-NL"/>
        </w:rPr>
        <w:t xml:space="preserve"> </w:t>
      </w:r>
      <w:r w:rsidR="00E644EB">
        <w:rPr>
          <w:bCs/>
          <w:sz w:val="24"/>
          <w:szCs w:val="24"/>
          <w:lang w:val="nl-NL"/>
        </w:rPr>
        <w:t xml:space="preserve"> en de graaf van </w:t>
      </w:r>
      <w:r w:rsidR="00E644EB" w:rsidRPr="00E644EB">
        <w:rPr>
          <w:bCs/>
          <w:sz w:val="24"/>
          <w:szCs w:val="24"/>
          <w:lang w:val="nl-NL"/>
        </w:rPr>
        <w:t>Henegouwen</w:t>
      </w:r>
      <w:r w:rsidR="00E644EB">
        <w:rPr>
          <w:bCs/>
          <w:sz w:val="24"/>
          <w:szCs w:val="24"/>
          <w:lang w:val="nl-NL"/>
        </w:rPr>
        <w:t>, die pas in 1323 definitief afstand deed van alle aanspraken op het Land van Aalst.</w:t>
      </w:r>
    </w:p>
    <w:p w:rsidR="00CC714E" w:rsidRPr="00CC714E" w:rsidRDefault="00CC714E" w:rsidP="00325A2F">
      <w:pPr>
        <w:spacing w:after="120"/>
        <w:rPr>
          <w:bCs/>
          <w:sz w:val="24"/>
          <w:szCs w:val="24"/>
        </w:rPr>
      </w:pPr>
      <w:r w:rsidRPr="00CC714E">
        <w:rPr>
          <w:bCs/>
          <w:sz w:val="24"/>
          <w:szCs w:val="24"/>
        </w:rPr>
        <w:t>In 1299 w</w:t>
      </w:r>
      <w:r w:rsidR="00E644EB">
        <w:rPr>
          <w:bCs/>
          <w:sz w:val="24"/>
          <w:szCs w:val="24"/>
        </w:rPr>
        <w:t>a</w:t>
      </w:r>
      <w:r w:rsidR="00E123D7">
        <w:rPr>
          <w:bCs/>
          <w:sz w:val="24"/>
          <w:szCs w:val="24"/>
        </w:rPr>
        <w:t>ren</w:t>
      </w:r>
      <w:r w:rsidRPr="00CC714E">
        <w:rPr>
          <w:bCs/>
          <w:sz w:val="24"/>
          <w:szCs w:val="24"/>
        </w:rPr>
        <w:t xml:space="preserve"> </w:t>
      </w:r>
      <w:proofErr w:type="spellStart"/>
      <w:r w:rsidRPr="00C10C2A">
        <w:rPr>
          <w:b/>
          <w:bCs/>
          <w:sz w:val="24"/>
          <w:szCs w:val="24"/>
        </w:rPr>
        <w:t>Ninove</w:t>
      </w:r>
      <w:proofErr w:type="spellEnd"/>
      <w:r w:rsidR="00982EE3">
        <w:rPr>
          <w:bCs/>
          <w:sz w:val="24"/>
          <w:szCs w:val="24"/>
        </w:rPr>
        <w:t xml:space="preserve"> en de </w:t>
      </w:r>
      <w:r w:rsidR="00982EE3" w:rsidRPr="00982EE3">
        <w:rPr>
          <w:bCs/>
          <w:i/>
          <w:sz w:val="24"/>
          <w:szCs w:val="24"/>
        </w:rPr>
        <w:t>heerlijkheid</w:t>
      </w:r>
      <w:r w:rsidR="00982EE3">
        <w:rPr>
          <w:bCs/>
          <w:sz w:val="24"/>
          <w:szCs w:val="24"/>
        </w:rPr>
        <w:t xml:space="preserve"> </w:t>
      </w:r>
      <w:proofErr w:type="spellStart"/>
      <w:r w:rsidRPr="00CC714E">
        <w:rPr>
          <w:bCs/>
          <w:sz w:val="24"/>
          <w:szCs w:val="24"/>
        </w:rPr>
        <w:t>Herlinkhove</w:t>
      </w:r>
      <w:proofErr w:type="spellEnd"/>
      <w:r w:rsidRPr="00CC714E">
        <w:rPr>
          <w:bCs/>
          <w:sz w:val="24"/>
          <w:szCs w:val="24"/>
        </w:rPr>
        <w:t xml:space="preserve"> (nu </w:t>
      </w:r>
      <w:r w:rsidR="002549ED">
        <w:rPr>
          <w:bCs/>
          <w:sz w:val="24"/>
          <w:szCs w:val="24"/>
        </w:rPr>
        <w:t xml:space="preserve">behorend tot </w:t>
      </w:r>
      <w:proofErr w:type="spellStart"/>
      <w:r w:rsidRPr="00CC714E">
        <w:rPr>
          <w:bCs/>
          <w:sz w:val="24"/>
          <w:szCs w:val="24"/>
        </w:rPr>
        <w:t>Outer</w:t>
      </w:r>
      <w:proofErr w:type="spellEnd"/>
      <w:r w:rsidRPr="00CC714E">
        <w:rPr>
          <w:bCs/>
          <w:sz w:val="24"/>
          <w:szCs w:val="24"/>
        </w:rPr>
        <w:t xml:space="preserve">) rechtstreeks afhankelijk </w:t>
      </w:r>
      <w:r w:rsidR="00E644EB">
        <w:rPr>
          <w:bCs/>
          <w:sz w:val="24"/>
          <w:szCs w:val="24"/>
        </w:rPr>
        <w:t xml:space="preserve">geworden </w:t>
      </w:r>
      <w:r w:rsidRPr="00CC714E">
        <w:rPr>
          <w:bCs/>
          <w:sz w:val="24"/>
          <w:szCs w:val="24"/>
        </w:rPr>
        <w:t xml:space="preserve">van de Vlaamse graaf, </w:t>
      </w:r>
      <w:proofErr w:type="spellStart"/>
      <w:r w:rsidRPr="00CC714E">
        <w:rPr>
          <w:bCs/>
          <w:sz w:val="24"/>
          <w:szCs w:val="24"/>
        </w:rPr>
        <w:t>Gwijde</w:t>
      </w:r>
      <w:proofErr w:type="spellEnd"/>
      <w:r w:rsidRPr="00CC714E">
        <w:rPr>
          <w:bCs/>
          <w:sz w:val="24"/>
          <w:szCs w:val="24"/>
        </w:rPr>
        <w:t xml:space="preserve"> van </w:t>
      </w:r>
      <w:proofErr w:type="spellStart"/>
      <w:r w:rsidRPr="00CC714E">
        <w:rPr>
          <w:bCs/>
          <w:sz w:val="24"/>
          <w:szCs w:val="24"/>
        </w:rPr>
        <w:t>Dampierre</w:t>
      </w:r>
      <w:proofErr w:type="spellEnd"/>
      <w:r w:rsidR="00FA42E2">
        <w:rPr>
          <w:bCs/>
          <w:sz w:val="24"/>
          <w:szCs w:val="24"/>
        </w:rPr>
        <w:t xml:space="preserve"> (°1226-1278-1305</w:t>
      </w:r>
      <w:r w:rsidR="00623786">
        <w:rPr>
          <w:bCs/>
          <w:sz w:val="24"/>
          <w:szCs w:val="24"/>
        </w:rPr>
        <w:t>+</w:t>
      </w:r>
      <w:r w:rsidR="00FA42E2">
        <w:rPr>
          <w:bCs/>
          <w:sz w:val="24"/>
          <w:szCs w:val="24"/>
        </w:rPr>
        <w:t>)</w:t>
      </w:r>
      <w:r w:rsidRPr="00CC714E">
        <w:rPr>
          <w:bCs/>
          <w:sz w:val="24"/>
          <w:szCs w:val="24"/>
        </w:rPr>
        <w:t>.</w:t>
      </w:r>
    </w:p>
    <w:p w:rsidR="00CC714E" w:rsidRDefault="00CC714E" w:rsidP="00CC714E">
      <w:pPr>
        <w:spacing w:after="0"/>
        <w:rPr>
          <w:bCs/>
          <w:sz w:val="24"/>
          <w:szCs w:val="24"/>
        </w:rPr>
      </w:pPr>
      <w:r w:rsidRPr="00CC714E">
        <w:rPr>
          <w:bCs/>
          <w:sz w:val="24"/>
          <w:szCs w:val="24"/>
        </w:rPr>
        <w:t>Pas in 13</w:t>
      </w:r>
      <w:r w:rsidR="00371A58">
        <w:rPr>
          <w:bCs/>
          <w:sz w:val="24"/>
          <w:szCs w:val="24"/>
        </w:rPr>
        <w:t>24/</w:t>
      </w:r>
      <w:r w:rsidRPr="00CC714E">
        <w:rPr>
          <w:bCs/>
          <w:sz w:val="24"/>
          <w:szCs w:val="24"/>
        </w:rPr>
        <w:t xml:space="preserve">30 kwam </w:t>
      </w:r>
      <w:proofErr w:type="spellStart"/>
      <w:r w:rsidRPr="00C10C2A">
        <w:rPr>
          <w:b/>
          <w:bCs/>
          <w:sz w:val="24"/>
          <w:szCs w:val="24"/>
        </w:rPr>
        <w:t>Geraardsbergen</w:t>
      </w:r>
      <w:proofErr w:type="spellEnd"/>
      <w:r w:rsidRPr="00C10C2A">
        <w:rPr>
          <w:b/>
          <w:bCs/>
          <w:sz w:val="24"/>
          <w:szCs w:val="24"/>
        </w:rPr>
        <w:t xml:space="preserve"> </w:t>
      </w:r>
      <w:r w:rsidRPr="00CC714E">
        <w:rPr>
          <w:bCs/>
          <w:sz w:val="24"/>
          <w:szCs w:val="24"/>
        </w:rPr>
        <w:t xml:space="preserve">bij het Land van Aalst. Dit was als straf omdat </w:t>
      </w:r>
      <w:proofErr w:type="spellStart"/>
      <w:r w:rsidRPr="00CC714E">
        <w:rPr>
          <w:bCs/>
          <w:sz w:val="24"/>
          <w:szCs w:val="24"/>
        </w:rPr>
        <w:t>Geraardsbergen</w:t>
      </w:r>
      <w:proofErr w:type="spellEnd"/>
      <w:r w:rsidRPr="00CC714E">
        <w:rPr>
          <w:bCs/>
          <w:sz w:val="24"/>
          <w:szCs w:val="24"/>
        </w:rPr>
        <w:t xml:space="preserve"> had deelgenomen aan een opstand tegen graaf Lodewijk van </w:t>
      </w:r>
      <w:proofErr w:type="spellStart"/>
      <w:r w:rsidRPr="00CC714E">
        <w:rPr>
          <w:bCs/>
          <w:sz w:val="24"/>
          <w:szCs w:val="24"/>
        </w:rPr>
        <w:t>Nevers</w:t>
      </w:r>
      <w:proofErr w:type="spellEnd"/>
      <w:r>
        <w:rPr>
          <w:bCs/>
          <w:sz w:val="24"/>
          <w:szCs w:val="24"/>
        </w:rPr>
        <w:t xml:space="preserve">. </w:t>
      </w:r>
      <w:r w:rsidRPr="00CC714E">
        <w:rPr>
          <w:bCs/>
          <w:sz w:val="24"/>
          <w:szCs w:val="24"/>
        </w:rPr>
        <w:t>Toen telde het Land van Aalst een 150 dorpen.</w:t>
      </w:r>
    </w:p>
    <w:p w:rsidR="00CC714E" w:rsidRPr="00CC714E" w:rsidRDefault="00F526D8" w:rsidP="00CC714E">
      <w:pPr>
        <w:spacing w:after="0"/>
        <w:rPr>
          <w:bCs/>
          <w:sz w:val="24"/>
          <w:szCs w:val="24"/>
        </w:rPr>
      </w:pPr>
      <w:r>
        <w:rPr>
          <w:bCs/>
          <w:noProof/>
          <w:sz w:val="24"/>
          <w:szCs w:val="24"/>
          <w:lang w:eastAsia="nl-BE"/>
        </w:rPr>
        <w:drawing>
          <wp:anchor distT="0" distB="0" distL="114300" distR="114300" simplePos="0" relativeHeight="251675648" behindDoc="1" locked="0" layoutInCell="1" allowOverlap="1">
            <wp:simplePos x="0" y="0"/>
            <wp:positionH relativeFrom="column">
              <wp:posOffset>14605</wp:posOffset>
            </wp:positionH>
            <wp:positionV relativeFrom="paragraph">
              <wp:posOffset>15240</wp:posOffset>
            </wp:positionV>
            <wp:extent cx="2743200" cy="1781175"/>
            <wp:effectExtent l="19050" t="0" r="0" b="0"/>
            <wp:wrapTight wrapText="bothSides">
              <wp:wrapPolygon edited="0">
                <wp:start x="-150" y="0"/>
                <wp:lineTo x="-150" y="21484"/>
                <wp:lineTo x="21600" y="21484"/>
                <wp:lineTo x="21600" y="0"/>
                <wp:lineTo x="-150" y="0"/>
              </wp:wrapPolygon>
            </wp:wrapTight>
            <wp:docPr id="20" name="Afbeelding 1" descr="https://upload.wikimedia.org/wikipedia/commons/1/1b/RONSE_Flandria_Illust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b/RONSE_Flandria_Illustrata.jpg"/>
                    <pic:cNvPicPr>
                      <a:picLocks noChangeAspect="1" noChangeArrowheads="1"/>
                    </pic:cNvPicPr>
                  </pic:nvPicPr>
                  <pic:blipFill>
                    <a:blip r:embed="rId27" cstate="print"/>
                    <a:srcRect l="1772" t="2700" r="1772" b="1800"/>
                    <a:stretch>
                      <a:fillRect/>
                    </a:stretch>
                  </pic:blipFill>
                  <pic:spPr bwMode="auto">
                    <a:xfrm>
                      <a:off x="0" y="0"/>
                      <a:ext cx="2743200" cy="1781175"/>
                    </a:xfrm>
                    <a:prstGeom prst="rect">
                      <a:avLst/>
                    </a:prstGeom>
                    <a:noFill/>
                    <a:ln w="9525">
                      <a:noFill/>
                      <a:miter lim="800000"/>
                      <a:headEnd/>
                      <a:tailEnd/>
                    </a:ln>
                  </pic:spPr>
                </pic:pic>
              </a:graphicData>
            </a:graphic>
          </wp:anchor>
        </w:drawing>
      </w:r>
      <w:r w:rsidR="00CC714E" w:rsidRPr="00CC714E">
        <w:rPr>
          <w:bCs/>
          <w:sz w:val="24"/>
          <w:szCs w:val="24"/>
        </w:rPr>
        <w:t xml:space="preserve">De </w:t>
      </w:r>
      <w:proofErr w:type="spellStart"/>
      <w:r w:rsidR="00CC714E" w:rsidRPr="00A21F87">
        <w:rPr>
          <w:bCs/>
          <w:i/>
          <w:sz w:val="24"/>
          <w:szCs w:val="24"/>
        </w:rPr>
        <w:t>baanderijen</w:t>
      </w:r>
      <w:proofErr w:type="spellEnd"/>
      <w:r w:rsidR="00CC714E" w:rsidRPr="00A21F87">
        <w:rPr>
          <w:bCs/>
          <w:i/>
          <w:sz w:val="24"/>
          <w:szCs w:val="24"/>
        </w:rPr>
        <w:t xml:space="preserve"> </w:t>
      </w:r>
      <w:r w:rsidR="00CC714E" w:rsidRPr="00016B90">
        <w:rPr>
          <w:bCs/>
          <w:sz w:val="24"/>
          <w:szCs w:val="24"/>
        </w:rPr>
        <w:t>(=</w:t>
      </w:r>
      <w:r w:rsidR="00CC714E" w:rsidRPr="00CC714E">
        <w:rPr>
          <w:bCs/>
          <w:sz w:val="24"/>
          <w:szCs w:val="24"/>
        </w:rPr>
        <w:t xml:space="preserve"> </w:t>
      </w:r>
      <w:r w:rsidR="00016B90">
        <w:rPr>
          <w:bCs/>
          <w:sz w:val="24"/>
          <w:szCs w:val="24"/>
        </w:rPr>
        <w:t xml:space="preserve">roeden of </w:t>
      </w:r>
      <w:proofErr w:type="spellStart"/>
      <w:r w:rsidR="00016B90">
        <w:rPr>
          <w:bCs/>
          <w:sz w:val="24"/>
          <w:szCs w:val="24"/>
        </w:rPr>
        <w:t>baroniën</w:t>
      </w:r>
      <w:proofErr w:type="spellEnd"/>
      <w:r w:rsidR="00CC714E" w:rsidRPr="00CC714E">
        <w:rPr>
          <w:bCs/>
          <w:sz w:val="24"/>
          <w:szCs w:val="24"/>
        </w:rPr>
        <w:t xml:space="preserve">) </w:t>
      </w:r>
      <w:proofErr w:type="spellStart"/>
      <w:r w:rsidR="00CC714E" w:rsidRPr="00CC714E">
        <w:rPr>
          <w:bCs/>
          <w:sz w:val="24"/>
          <w:szCs w:val="24"/>
        </w:rPr>
        <w:t>Boelare</w:t>
      </w:r>
      <w:proofErr w:type="spellEnd"/>
      <w:r w:rsidR="00CC714E" w:rsidRPr="00CC714E">
        <w:rPr>
          <w:bCs/>
          <w:sz w:val="24"/>
          <w:szCs w:val="24"/>
        </w:rPr>
        <w:t xml:space="preserve">, Gavere, Rode, </w:t>
      </w:r>
      <w:proofErr w:type="spellStart"/>
      <w:r w:rsidR="00CC714E" w:rsidRPr="00CC714E">
        <w:rPr>
          <w:bCs/>
          <w:sz w:val="24"/>
          <w:szCs w:val="24"/>
        </w:rPr>
        <w:t>Schorisse</w:t>
      </w:r>
      <w:proofErr w:type="spellEnd"/>
      <w:r w:rsidR="00CC714E" w:rsidRPr="00CC714E">
        <w:rPr>
          <w:bCs/>
          <w:sz w:val="24"/>
          <w:szCs w:val="24"/>
        </w:rPr>
        <w:t xml:space="preserve"> en </w:t>
      </w:r>
      <w:proofErr w:type="spellStart"/>
      <w:r w:rsidR="00CC714E" w:rsidRPr="00CC714E">
        <w:rPr>
          <w:bCs/>
          <w:sz w:val="24"/>
          <w:szCs w:val="24"/>
        </w:rPr>
        <w:t>Zottegem</w:t>
      </w:r>
      <w:proofErr w:type="spellEnd"/>
      <w:r w:rsidR="00CC714E" w:rsidRPr="00CC714E">
        <w:rPr>
          <w:bCs/>
          <w:sz w:val="24"/>
          <w:szCs w:val="24"/>
        </w:rPr>
        <w:t xml:space="preserve"> waren slechts door een lichte band aan de graaf van Aalst gehecht.</w:t>
      </w:r>
    </w:p>
    <w:p w:rsidR="00CC714E" w:rsidRPr="00CC714E" w:rsidRDefault="00CC714E" w:rsidP="00CC714E">
      <w:pPr>
        <w:rPr>
          <w:bCs/>
          <w:sz w:val="24"/>
          <w:szCs w:val="24"/>
        </w:rPr>
      </w:pPr>
      <w:r w:rsidRPr="00CC714E">
        <w:rPr>
          <w:bCs/>
          <w:sz w:val="24"/>
          <w:szCs w:val="24"/>
        </w:rPr>
        <w:t xml:space="preserve">Ook </w:t>
      </w:r>
      <w:proofErr w:type="spellStart"/>
      <w:r w:rsidRPr="00C10C2A">
        <w:rPr>
          <w:b/>
          <w:bCs/>
          <w:sz w:val="24"/>
          <w:szCs w:val="24"/>
        </w:rPr>
        <w:t>Ronse</w:t>
      </w:r>
      <w:proofErr w:type="spellEnd"/>
      <w:r w:rsidR="008D035D">
        <w:rPr>
          <w:rStyle w:val="Voetnootmarkering"/>
          <w:b/>
          <w:bCs/>
          <w:sz w:val="24"/>
          <w:szCs w:val="24"/>
        </w:rPr>
        <w:footnoteReference w:id="11"/>
      </w:r>
      <w:r w:rsidRPr="00CC714E">
        <w:rPr>
          <w:bCs/>
          <w:sz w:val="24"/>
          <w:szCs w:val="24"/>
        </w:rPr>
        <w:t xml:space="preserve"> en het land tussen </w:t>
      </w:r>
      <w:proofErr w:type="spellStart"/>
      <w:r w:rsidRPr="00CC714E">
        <w:rPr>
          <w:bCs/>
          <w:sz w:val="24"/>
          <w:szCs w:val="24"/>
        </w:rPr>
        <w:t>Marke</w:t>
      </w:r>
      <w:proofErr w:type="spellEnd"/>
      <w:r w:rsidRPr="00CC714E">
        <w:rPr>
          <w:bCs/>
          <w:sz w:val="24"/>
          <w:szCs w:val="24"/>
        </w:rPr>
        <w:t xml:space="preserve"> en </w:t>
      </w:r>
      <w:proofErr w:type="spellStart"/>
      <w:r w:rsidRPr="00CC714E">
        <w:rPr>
          <w:bCs/>
          <w:sz w:val="24"/>
          <w:szCs w:val="24"/>
        </w:rPr>
        <w:t>Ronne</w:t>
      </w:r>
      <w:proofErr w:type="spellEnd"/>
      <w:r w:rsidRPr="00CC714E">
        <w:rPr>
          <w:bCs/>
          <w:sz w:val="24"/>
          <w:szCs w:val="24"/>
        </w:rPr>
        <w:t xml:space="preserve"> werden pas later, </w:t>
      </w:r>
      <w:proofErr w:type="spellStart"/>
      <w:r w:rsidRPr="00CC714E">
        <w:rPr>
          <w:bCs/>
          <w:sz w:val="24"/>
          <w:szCs w:val="24"/>
        </w:rPr>
        <w:t>nl</w:t>
      </w:r>
      <w:proofErr w:type="spellEnd"/>
      <w:r w:rsidRPr="00CC714E">
        <w:rPr>
          <w:bCs/>
          <w:sz w:val="24"/>
          <w:szCs w:val="24"/>
        </w:rPr>
        <w:t xml:space="preserve">. in 1333, bij </w:t>
      </w:r>
      <w:r w:rsidR="005A289D">
        <w:rPr>
          <w:bCs/>
          <w:sz w:val="24"/>
          <w:szCs w:val="24"/>
        </w:rPr>
        <w:t xml:space="preserve">de </w:t>
      </w:r>
      <w:proofErr w:type="spellStart"/>
      <w:r w:rsidR="005A289D">
        <w:rPr>
          <w:bCs/>
          <w:sz w:val="24"/>
          <w:szCs w:val="24"/>
        </w:rPr>
        <w:t>kasselrij</w:t>
      </w:r>
      <w:proofErr w:type="spellEnd"/>
      <w:r w:rsidR="005A289D">
        <w:rPr>
          <w:bCs/>
          <w:sz w:val="24"/>
          <w:szCs w:val="24"/>
        </w:rPr>
        <w:t xml:space="preserve"> of </w:t>
      </w:r>
      <w:r w:rsidRPr="00CC714E">
        <w:rPr>
          <w:bCs/>
          <w:sz w:val="24"/>
          <w:szCs w:val="24"/>
        </w:rPr>
        <w:t xml:space="preserve">het  </w:t>
      </w:r>
      <w:r w:rsidR="005A289D">
        <w:rPr>
          <w:bCs/>
          <w:sz w:val="24"/>
          <w:szCs w:val="24"/>
        </w:rPr>
        <w:t xml:space="preserve">vroegere </w:t>
      </w:r>
      <w:r w:rsidRPr="00CC714E">
        <w:rPr>
          <w:bCs/>
          <w:sz w:val="24"/>
          <w:szCs w:val="24"/>
        </w:rPr>
        <w:t xml:space="preserve">graafschap Aalst gevoegd. In 1280 had de graaf van Vlaanderen, </w:t>
      </w:r>
      <w:proofErr w:type="spellStart"/>
      <w:r w:rsidRPr="00CC714E">
        <w:rPr>
          <w:bCs/>
          <w:sz w:val="24"/>
          <w:szCs w:val="24"/>
        </w:rPr>
        <w:t>Gwijde</w:t>
      </w:r>
      <w:proofErr w:type="spellEnd"/>
      <w:r w:rsidRPr="00CC714E">
        <w:rPr>
          <w:bCs/>
          <w:sz w:val="24"/>
          <w:szCs w:val="24"/>
        </w:rPr>
        <w:t xml:space="preserve"> van </w:t>
      </w:r>
      <w:proofErr w:type="spellStart"/>
      <w:r w:rsidRPr="00CC714E">
        <w:rPr>
          <w:bCs/>
          <w:sz w:val="24"/>
          <w:szCs w:val="24"/>
        </w:rPr>
        <w:t>Dampierre</w:t>
      </w:r>
      <w:proofErr w:type="spellEnd"/>
      <w:r w:rsidR="008F6851">
        <w:rPr>
          <w:bCs/>
          <w:sz w:val="24"/>
          <w:szCs w:val="24"/>
        </w:rPr>
        <w:t>,</w:t>
      </w:r>
      <w:r w:rsidRPr="00CC714E">
        <w:rPr>
          <w:bCs/>
          <w:sz w:val="24"/>
          <w:szCs w:val="24"/>
        </w:rPr>
        <w:t xml:space="preserve"> dit gebied </w:t>
      </w:r>
      <w:r w:rsidRPr="00CC714E">
        <w:rPr>
          <w:bCs/>
          <w:sz w:val="24"/>
          <w:szCs w:val="24"/>
        </w:rPr>
        <w:lastRenderedPageBreak/>
        <w:t>g</w:t>
      </w:r>
      <w:r w:rsidR="001A4C35">
        <w:rPr>
          <w:bCs/>
          <w:sz w:val="24"/>
          <w:szCs w:val="24"/>
        </w:rPr>
        <w:t>ekocht van de Duitse abdij van I</w:t>
      </w:r>
      <w:r w:rsidRPr="00CC714E">
        <w:rPr>
          <w:bCs/>
          <w:sz w:val="24"/>
          <w:szCs w:val="24"/>
        </w:rPr>
        <w:t>nde (</w:t>
      </w:r>
      <w:r w:rsidR="001A4C35">
        <w:rPr>
          <w:bCs/>
          <w:sz w:val="24"/>
          <w:szCs w:val="24"/>
        </w:rPr>
        <w:t>ten Z</w:t>
      </w:r>
      <w:r w:rsidR="006705FD">
        <w:rPr>
          <w:bCs/>
          <w:sz w:val="24"/>
          <w:szCs w:val="24"/>
        </w:rPr>
        <w:t>-</w:t>
      </w:r>
      <w:r w:rsidR="001A4C35">
        <w:rPr>
          <w:bCs/>
          <w:sz w:val="24"/>
          <w:szCs w:val="24"/>
        </w:rPr>
        <w:t>O van Aken</w:t>
      </w:r>
      <w:r w:rsidRPr="00CC714E">
        <w:rPr>
          <w:bCs/>
          <w:sz w:val="24"/>
          <w:szCs w:val="24"/>
        </w:rPr>
        <w:t>)</w:t>
      </w:r>
      <w:r w:rsidR="001A4C35">
        <w:rPr>
          <w:bCs/>
          <w:sz w:val="24"/>
          <w:szCs w:val="24"/>
        </w:rPr>
        <w:t>.</w:t>
      </w:r>
    </w:p>
    <w:p w:rsidR="00752FE7" w:rsidRPr="00752FE7" w:rsidRDefault="00752FE7" w:rsidP="00752FE7">
      <w:pPr>
        <w:spacing w:after="120"/>
        <w:rPr>
          <w:bCs/>
          <w:sz w:val="24"/>
          <w:szCs w:val="24"/>
          <w:u w:val="single"/>
          <w:lang w:val="nl-NL"/>
        </w:rPr>
      </w:pPr>
      <w:r w:rsidRPr="00752FE7">
        <w:rPr>
          <w:bCs/>
          <w:sz w:val="24"/>
          <w:szCs w:val="24"/>
          <w:u w:val="single"/>
          <w:lang w:val="nl-NL"/>
        </w:rPr>
        <w:t>Bestuur - instellingen</w:t>
      </w:r>
    </w:p>
    <w:p w:rsidR="00B6639E" w:rsidRDefault="00574A4C" w:rsidP="00EC4829">
      <w:pPr>
        <w:spacing w:after="120"/>
        <w:rPr>
          <w:bCs/>
          <w:sz w:val="24"/>
          <w:szCs w:val="24"/>
        </w:rPr>
      </w:pPr>
      <w:r>
        <w:rPr>
          <w:bCs/>
          <w:sz w:val="24"/>
          <w:szCs w:val="24"/>
        </w:rPr>
        <w:t xml:space="preserve">Het Land van Aalst was echter niet alleen een grondgebied, maar ook een regionale overheidinstelling. </w:t>
      </w:r>
      <w:r w:rsidR="00752FE7">
        <w:rPr>
          <w:bCs/>
          <w:sz w:val="24"/>
          <w:szCs w:val="24"/>
        </w:rPr>
        <w:t xml:space="preserve">Het eerste reële bestuurscollege valt te situeren ten tijde van het eerste Transport van Vlaanderen (1321/25). Dit was een verdeelsleutel om de grafelijke belastingen in Vlaanderen te verdelen over de diverse </w:t>
      </w:r>
      <w:proofErr w:type="spellStart"/>
      <w:r w:rsidR="00752FE7">
        <w:rPr>
          <w:bCs/>
          <w:sz w:val="24"/>
          <w:szCs w:val="24"/>
        </w:rPr>
        <w:t>kasselrijbesturen</w:t>
      </w:r>
      <w:proofErr w:type="spellEnd"/>
      <w:r w:rsidR="00752FE7">
        <w:rPr>
          <w:bCs/>
          <w:sz w:val="24"/>
          <w:szCs w:val="24"/>
        </w:rPr>
        <w:t xml:space="preserve">. </w:t>
      </w:r>
      <w:r w:rsidR="008F6851">
        <w:rPr>
          <w:bCs/>
          <w:sz w:val="24"/>
          <w:szCs w:val="24"/>
        </w:rPr>
        <w:t xml:space="preserve">Door de uitbreiding van de taken en bevoegdheden, stegen ook de inkomsten. De fiscale hervormingen van Karel V en </w:t>
      </w:r>
      <w:proofErr w:type="spellStart"/>
      <w:r w:rsidR="008F6851">
        <w:rPr>
          <w:bCs/>
          <w:sz w:val="24"/>
          <w:szCs w:val="24"/>
        </w:rPr>
        <w:t>Filips</w:t>
      </w:r>
      <w:proofErr w:type="spellEnd"/>
      <w:r w:rsidR="008F6851">
        <w:rPr>
          <w:bCs/>
          <w:sz w:val="24"/>
          <w:szCs w:val="24"/>
        </w:rPr>
        <w:t xml:space="preserve"> II beoogden meer sociale rechtvaardigheid: ook grondbezit en winsten uit handel zouden voortaan belast worden. Maar de lokale machtigen slaagden erin om het belastingssysteem zo om te buigen dat op het platteland het grondgebruik en in de steden de huurders van huizen en de verbruiksgoederen belast werden…</w:t>
      </w:r>
    </w:p>
    <w:p w:rsidR="008F6851" w:rsidRDefault="008F6851" w:rsidP="00EC4829">
      <w:pPr>
        <w:spacing w:after="0"/>
        <w:rPr>
          <w:bCs/>
          <w:sz w:val="24"/>
          <w:szCs w:val="24"/>
        </w:rPr>
      </w:pPr>
      <w:r>
        <w:rPr>
          <w:bCs/>
          <w:sz w:val="24"/>
          <w:szCs w:val="24"/>
        </w:rPr>
        <w:t>In het laatste kwart van de 16</w:t>
      </w:r>
      <w:r w:rsidRPr="008F6851">
        <w:rPr>
          <w:bCs/>
          <w:sz w:val="24"/>
          <w:szCs w:val="24"/>
          <w:vertAlign w:val="superscript"/>
        </w:rPr>
        <w:t>de</w:t>
      </w:r>
      <w:r>
        <w:rPr>
          <w:bCs/>
          <w:sz w:val="24"/>
          <w:szCs w:val="24"/>
        </w:rPr>
        <w:t xml:space="preserve"> eeuw </w:t>
      </w:r>
      <w:r w:rsidR="00EC4829">
        <w:rPr>
          <w:bCs/>
          <w:sz w:val="24"/>
          <w:szCs w:val="24"/>
        </w:rPr>
        <w:t xml:space="preserve">verkreeg het landscollege een eigen </w:t>
      </w:r>
      <w:r w:rsidR="00EC4829" w:rsidRPr="00A21F87">
        <w:rPr>
          <w:bCs/>
          <w:i/>
          <w:sz w:val="24"/>
          <w:szCs w:val="24"/>
        </w:rPr>
        <w:t>fiscaliteit</w:t>
      </w:r>
      <w:r w:rsidR="00EC4829">
        <w:rPr>
          <w:bCs/>
          <w:sz w:val="24"/>
          <w:szCs w:val="24"/>
        </w:rPr>
        <w:t xml:space="preserve"> door een belasting op de veestapel</w:t>
      </w:r>
      <w:r w:rsidR="002549ED">
        <w:rPr>
          <w:bCs/>
          <w:sz w:val="24"/>
          <w:szCs w:val="24"/>
        </w:rPr>
        <w:t xml:space="preserve"> en</w:t>
      </w:r>
      <w:r w:rsidR="00EC4829">
        <w:rPr>
          <w:bCs/>
          <w:sz w:val="24"/>
          <w:szCs w:val="24"/>
        </w:rPr>
        <w:t xml:space="preserve"> op het verbruik van  bier en wijn. De gewone belastingsinning was onmogelijk geworden door de dramatische </w:t>
      </w:r>
      <w:r w:rsidR="00EC4829" w:rsidRPr="00A21F87">
        <w:rPr>
          <w:bCs/>
          <w:i/>
          <w:sz w:val="24"/>
          <w:szCs w:val="24"/>
        </w:rPr>
        <w:t>woelingen</w:t>
      </w:r>
      <w:r w:rsidR="00EC4829">
        <w:rPr>
          <w:bCs/>
          <w:sz w:val="24"/>
          <w:szCs w:val="24"/>
        </w:rPr>
        <w:t xml:space="preserve"> van </w:t>
      </w:r>
      <w:r w:rsidR="00EC4829" w:rsidRPr="00A21F87">
        <w:rPr>
          <w:bCs/>
          <w:i/>
          <w:sz w:val="24"/>
          <w:szCs w:val="24"/>
        </w:rPr>
        <w:t>de Beeldenstorm</w:t>
      </w:r>
      <w:r w:rsidR="00EC4829">
        <w:rPr>
          <w:bCs/>
          <w:sz w:val="24"/>
          <w:szCs w:val="24"/>
        </w:rPr>
        <w:t xml:space="preserve"> </w:t>
      </w:r>
      <w:r w:rsidR="00623786">
        <w:rPr>
          <w:bCs/>
          <w:sz w:val="24"/>
          <w:szCs w:val="24"/>
        </w:rPr>
        <w:t xml:space="preserve">(1566) </w:t>
      </w:r>
      <w:r w:rsidR="00EC4829">
        <w:rPr>
          <w:bCs/>
          <w:sz w:val="24"/>
          <w:szCs w:val="24"/>
        </w:rPr>
        <w:t>die onze gewesten toen</w:t>
      </w:r>
      <w:r w:rsidR="00325A2F">
        <w:rPr>
          <w:bCs/>
          <w:sz w:val="24"/>
          <w:szCs w:val="24"/>
        </w:rPr>
        <w:t xml:space="preserve"> </w:t>
      </w:r>
      <w:r w:rsidR="00EC4829">
        <w:rPr>
          <w:bCs/>
          <w:sz w:val="24"/>
          <w:szCs w:val="24"/>
        </w:rPr>
        <w:t>teisterden.</w:t>
      </w:r>
    </w:p>
    <w:p w:rsidR="00EC4829" w:rsidRDefault="00EC4829" w:rsidP="00EC4829">
      <w:pPr>
        <w:spacing w:after="0"/>
        <w:rPr>
          <w:bCs/>
          <w:sz w:val="24"/>
          <w:szCs w:val="24"/>
        </w:rPr>
      </w:pPr>
      <w:r>
        <w:rPr>
          <w:bCs/>
          <w:sz w:val="24"/>
          <w:szCs w:val="24"/>
        </w:rPr>
        <w:t>In de vroege 17</w:t>
      </w:r>
      <w:r w:rsidRPr="00EC4829">
        <w:rPr>
          <w:bCs/>
          <w:sz w:val="24"/>
          <w:szCs w:val="24"/>
          <w:vertAlign w:val="superscript"/>
        </w:rPr>
        <w:t>de</w:t>
      </w:r>
      <w:r>
        <w:rPr>
          <w:bCs/>
          <w:sz w:val="24"/>
          <w:szCs w:val="24"/>
        </w:rPr>
        <w:t xml:space="preserve"> eeuw kwam er een vaste belasting, het </w:t>
      </w:r>
      <w:r w:rsidRPr="00A21F87">
        <w:rPr>
          <w:bCs/>
          <w:i/>
          <w:sz w:val="24"/>
          <w:szCs w:val="24"/>
        </w:rPr>
        <w:t>recognitierecht</w:t>
      </w:r>
      <w:r>
        <w:rPr>
          <w:bCs/>
          <w:sz w:val="24"/>
          <w:szCs w:val="24"/>
        </w:rPr>
        <w:t>. Een andere inkomstenbron voor het landscollege waren leningen: schuldtitels en rentebrieven.</w:t>
      </w:r>
    </w:p>
    <w:p w:rsidR="00534768" w:rsidRDefault="00534768" w:rsidP="00EC4829">
      <w:pPr>
        <w:spacing w:after="0"/>
        <w:rPr>
          <w:bCs/>
          <w:sz w:val="24"/>
          <w:szCs w:val="24"/>
        </w:rPr>
      </w:pPr>
      <w:r>
        <w:rPr>
          <w:bCs/>
          <w:sz w:val="24"/>
          <w:szCs w:val="24"/>
        </w:rPr>
        <w:t>Ondanks het feit dat in de 17</w:t>
      </w:r>
      <w:r w:rsidRPr="00534768">
        <w:rPr>
          <w:bCs/>
          <w:sz w:val="24"/>
          <w:szCs w:val="24"/>
          <w:vertAlign w:val="superscript"/>
        </w:rPr>
        <w:t>de</w:t>
      </w:r>
      <w:r>
        <w:rPr>
          <w:bCs/>
          <w:sz w:val="24"/>
          <w:szCs w:val="24"/>
        </w:rPr>
        <w:t xml:space="preserve"> en 18</w:t>
      </w:r>
      <w:r w:rsidRPr="00534768">
        <w:rPr>
          <w:bCs/>
          <w:sz w:val="24"/>
          <w:szCs w:val="24"/>
          <w:vertAlign w:val="superscript"/>
        </w:rPr>
        <w:t>de</w:t>
      </w:r>
      <w:r>
        <w:rPr>
          <w:bCs/>
          <w:sz w:val="24"/>
          <w:szCs w:val="24"/>
        </w:rPr>
        <w:t xml:space="preserve"> eeuw de </w:t>
      </w:r>
      <w:proofErr w:type="spellStart"/>
      <w:r>
        <w:rPr>
          <w:bCs/>
          <w:sz w:val="24"/>
          <w:szCs w:val="24"/>
        </w:rPr>
        <w:t>kasselrijen</w:t>
      </w:r>
      <w:proofErr w:type="spellEnd"/>
      <w:r>
        <w:rPr>
          <w:bCs/>
          <w:sz w:val="24"/>
          <w:szCs w:val="24"/>
        </w:rPr>
        <w:t xml:space="preserve"> hun macht konden uitbreiden, bleef de </w:t>
      </w:r>
      <w:r w:rsidR="00A21F87">
        <w:rPr>
          <w:bCs/>
          <w:sz w:val="24"/>
          <w:szCs w:val="24"/>
        </w:rPr>
        <w:t>besluitvorming in onze streek</w:t>
      </w:r>
      <w:r>
        <w:rPr>
          <w:bCs/>
          <w:sz w:val="24"/>
          <w:szCs w:val="24"/>
        </w:rPr>
        <w:t xml:space="preserve"> sterk </w:t>
      </w:r>
      <w:r w:rsidRPr="00A21F87">
        <w:rPr>
          <w:bCs/>
          <w:i/>
          <w:sz w:val="24"/>
          <w:szCs w:val="24"/>
        </w:rPr>
        <w:t>gedecentraliseerd</w:t>
      </w:r>
      <w:r>
        <w:rPr>
          <w:bCs/>
          <w:sz w:val="24"/>
          <w:szCs w:val="24"/>
        </w:rPr>
        <w:t xml:space="preserve">. De koning bleef immers afhankelijk van beden en daarom moest hij vrijheden toestaan die hij moeilijk kon afschaffen zonder protest uit te lokken. Ook het </w:t>
      </w:r>
      <w:r w:rsidRPr="00A21F87">
        <w:rPr>
          <w:bCs/>
          <w:i/>
          <w:sz w:val="24"/>
          <w:szCs w:val="24"/>
        </w:rPr>
        <w:t>verpanden</w:t>
      </w:r>
      <w:r>
        <w:rPr>
          <w:bCs/>
          <w:sz w:val="24"/>
          <w:szCs w:val="24"/>
        </w:rPr>
        <w:t xml:space="preserve"> van de </w:t>
      </w:r>
      <w:r w:rsidRPr="00A21F87">
        <w:rPr>
          <w:bCs/>
          <w:i/>
          <w:sz w:val="24"/>
          <w:szCs w:val="24"/>
        </w:rPr>
        <w:t xml:space="preserve">ambten </w:t>
      </w:r>
      <w:r w:rsidR="002549ED">
        <w:rPr>
          <w:bCs/>
          <w:sz w:val="24"/>
          <w:szCs w:val="24"/>
        </w:rPr>
        <w:t xml:space="preserve">bracht minder toezicht en </w:t>
      </w:r>
      <w:r>
        <w:rPr>
          <w:bCs/>
          <w:sz w:val="24"/>
          <w:szCs w:val="24"/>
        </w:rPr>
        <w:t>controle van de centrale regering met zich mee.</w:t>
      </w:r>
    </w:p>
    <w:p w:rsidR="00EC4829" w:rsidRDefault="00534768" w:rsidP="00EC4829">
      <w:pPr>
        <w:spacing w:after="0"/>
        <w:rPr>
          <w:bCs/>
          <w:sz w:val="24"/>
          <w:szCs w:val="24"/>
        </w:rPr>
      </w:pPr>
      <w:r>
        <w:rPr>
          <w:bCs/>
          <w:sz w:val="24"/>
          <w:szCs w:val="24"/>
        </w:rPr>
        <w:t xml:space="preserve">Het Oostenrijks bestuur (1714-1794) zorgde wel voor hervormingen en vernieuwingen, maar bij gebrek aan financiële middelen moesten die uitgevoerd worden door de regionale besturen. Dit </w:t>
      </w:r>
      <w:r w:rsidR="00CE6E04">
        <w:rPr>
          <w:bCs/>
          <w:sz w:val="24"/>
          <w:szCs w:val="24"/>
        </w:rPr>
        <w:t>leidde tot</w:t>
      </w:r>
      <w:r>
        <w:rPr>
          <w:bCs/>
          <w:sz w:val="24"/>
          <w:szCs w:val="24"/>
        </w:rPr>
        <w:t xml:space="preserve"> een gematigde (niet al te bruuske) hervorming.</w:t>
      </w:r>
      <w:r w:rsidR="00CE6E04">
        <w:rPr>
          <w:bCs/>
          <w:sz w:val="24"/>
          <w:szCs w:val="24"/>
        </w:rPr>
        <w:t xml:space="preserve"> </w:t>
      </w:r>
    </w:p>
    <w:p w:rsidR="00427742" w:rsidRDefault="00427742" w:rsidP="00EC4829">
      <w:pPr>
        <w:spacing w:after="0"/>
        <w:rPr>
          <w:bCs/>
          <w:sz w:val="24"/>
          <w:szCs w:val="24"/>
        </w:rPr>
      </w:pPr>
    </w:p>
    <w:p w:rsidR="00304A44" w:rsidRDefault="00873DDB" w:rsidP="00366E6A">
      <w:pPr>
        <w:spacing w:after="0"/>
        <w:rPr>
          <w:bCs/>
          <w:sz w:val="24"/>
          <w:szCs w:val="24"/>
          <w:lang w:val="nl-NL"/>
        </w:rPr>
      </w:pPr>
      <w:r w:rsidRPr="00873DDB">
        <w:rPr>
          <w:bCs/>
          <w:sz w:val="24"/>
          <w:szCs w:val="24"/>
          <w:lang w:val="nl-NL"/>
        </w:rPr>
        <w:t xml:space="preserve">Aan het hoofd van een </w:t>
      </w:r>
      <w:proofErr w:type="spellStart"/>
      <w:r w:rsidRPr="00873DDB">
        <w:rPr>
          <w:bCs/>
          <w:sz w:val="24"/>
          <w:szCs w:val="24"/>
          <w:lang w:val="nl-NL"/>
        </w:rPr>
        <w:t>kasselrij</w:t>
      </w:r>
      <w:proofErr w:type="spellEnd"/>
      <w:r w:rsidR="00B46A87">
        <w:rPr>
          <w:rStyle w:val="Voetnootmarkering"/>
          <w:bCs/>
          <w:sz w:val="24"/>
          <w:szCs w:val="24"/>
          <w:lang w:val="nl-NL"/>
        </w:rPr>
        <w:footnoteReference w:id="12"/>
      </w:r>
      <w:r w:rsidRPr="00873DDB">
        <w:rPr>
          <w:bCs/>
          <w:sz w:val="24"/>
          <w:szCs w:val="24"/>
          <w:lang w:val="nl-NL"/>
        </w:rPr>
        <w:t xml:space="preserve"> stond een </w:t>
      </w:r>
      <w:hyperlink r:id="rId28" w:tooltip="Burggraaf" w:history="1">
        <w:r w:rsidRPr="0011006D">
          <w:rPr>
            <w:rStyle w:val="Hyperlink"/>
            <w:b/>
            <w:bCs/>
            <w:color w:val="auto"/>
            <w:sz w:val="24"/>
            <w:szCs w:val="24"/>
            <w:lang w:val="nl-NL"/>
          </w:rPr>
          <w:t>burggraaf</w:t>
        </w:r>
      </w:hyperlink>
      <w:r w:rsidRPr="0011006D">
        <w:rPr>
          <w:b/>
          <w:bCs/>
          <w:sz w:val="24"/>
          <w:szCs w:val="24"/>
          <w:u w:val="single"/>
          <w:lang w:val="nl-NL"/>
        </w:rPr>
        <w:t>.</w:t>
      </w:r>
      <w:r w:rsidRPr="00873DDB">
        <w:rPr>
          <w:bCs/>
          <w:sz w:val="24"/>
          <w:szCs w:val="24"/>
          <w:lang w:val="nl-NL"/>
        </w:rPr>
        <w:t xml:space="preserve"> Deze had zijn functie in </w:t>
      </w:r>
      <w:proofErr w:type="spellStart"/>
      <w:r w:rsidRPr="00873DDB">
        <w:rPr>
          <w:bCs/>
          <w:sz w:val="24"/>
          <w:szCs w:val="24"/>
          <w:lang w:val="nl-NL"/>
        </w:rPr>
        <w:t>erfleen</w:t>
      </w:r>
      <w:proofErr w:type="spellEnd"/>
      <w:r w:rsidRPr="00873DDB">
        <w:rPr>
          <w:bCs/>
          <w:sz w:val="24"/>
          <w:szCs w:val="24"/>
          <w:lang w:val="nl-NL"/>
        </w:rPr>
        <w:t xml:space="preserve">, terwijl de burcht en het grondgebied </w:t>
      </w:r>
      <w:r w:rsidR="000D5CE9">
        <w:rPr>
          <w:bCs/>
          <w:sz w:val="24"/>
          <w:szCs w:val="24"/>
          <w:lang w:val="nl-NL"/>
        </w:rPr>
        <w:t>v</w:t>
      </w:r>
      <w:r w:rsidRPr="00873DDB">
        <w:rPr>
          <w:bCs/>
          <w:sz w:val="24"/>
          <w:szCs w:val="24"/>
          <w:lang w:val="nl-NL"/>
        </w:rPr>
        <w:t>an de graaf bleven.</w:t>
      </w:r>
      <w:r>
        <w:rPr>
          <w:bCs/>
          <w:sz w:val="24"/>
          <w:szCs w:val="24"/>
          <w:lang w:val="nl-NL"/>
        </w:rPr>
        <w:t xml:space="preserve"> </w:t>
      </w:r>
      <w:r w:rsidRPr="00873DDB">
        <w:rPr>
          <w:bCs/>
          <w:sz w:val="24"/>
          <w:szCs w:val="24"/>
          <w:lang w:val="nl-NL"/>
        </w:rPr>
        <w:t xml:space="preserve">De burggraaf was belast met een militaire, een bestuurlijke en een gerechtelijke opdracht: de bewaking van de burcht, het bestuur van de </w:t>
      </w:r>
      <w:proofErr w:type="spellStart"/>
      <w:r w:rsidRPr="00873DDB">
        <w:rPr>
          <w:bCs/>
          <w:sz w:val="24"/>
          <w:szCs w:val="24"/>
          <w:lang w:val="nl-NL"/>
        </w:rPr>
        <w:t>kasselrij</w:t>
      </w:r>
      <w:proofErr w:type="spellEnd"/>
      <w:r w:rsidRPr="00873DDB">
        <w:rPr>
          <w:bCs/>
          <w:sz w:val="24"/>
          <w:szCs w:val="24"/>
          <w:lang w:val="nl-NL"/>
        </w:rPr>
        <w:t xml:space="preserve"> namens de graaf </w:t>
      </w:r>
      <w:r w:rsidR="002A2A63">
        <w:rPr>
          <w:bCs/>
          <w:sz w:val="24"/>
          <w:szCs w:val="24"/>
          <w:lang w:val="nl-NL"/>
        </w:rPr>
        <w:t xml:space="preserve">(o.a. inning van de belastingen) </w:t>
      </w:r>
      <w:r w:rsidRPr="00873DDB">
        <w:rPr>
          <w:bCs/>
          <w:sz w:val="24"/>
          <w:szCs w:val="24"/>
          <w:lang w:val="nl-NL"/>
        </w:rPr>
        <w:t>en het voorzitterschap van de s</w:t>
      </w:r>
      <w:r w:rsidRPr="00A21F87">
        <w:rPr>
          <w:bCs/>
          <w:i/>
          <w:sz w:val="24"/>
          <w:szCs w:val="24"/>
          <w:lang w:val="nl-NL"/>
        </w:rPr>
        <w:t xml:space="preserve">chepenbank </w:t>
      </w:r>
      <w:r w:rsidRPr="00873DDB">
        <w:rPr>
          <w:bCs/>
          <w:sz w:val="24"/>
          <w:szCs w:val="24"/>
          <w:lang w:val="nl-NL"/>
        </w:rPr>
        <w:t xml:space="preserve">van de </w:t>
      </w:r>
      <w:proofErr w:type="spellStart"/>
      <w:r w:rsidRPr="00873DDB">
        <w:rPr>
          <w:bCs/>
          <w:sz w:val="24"/>
          <w:szCs w:val="24"/>
          <w:lang w:val="nl-NL"/>
        </w:rPr>
        <w:t>kasselrij</w:t>
      </w:r>
      <w:proofErr w:type="spellEnd"/>
      <w:r w:rsidRPr="00873DDB">
        <w:rPr>
          <w:bCs/>
          <w:sz w:val="24"/>
          <w:szCs w:val="24"/>
          <w:lang w:val="nl-NL"/>
        </w:rPr>
        <w:t xml:space="preserve">. Hiervoor werd hij bijgestaan door een </w:t>
      </w:r>
      <w:hyperlink r:id="rId29" w:tooltip="Schepen" w:history="1">
        <w:r w:rsidRPr="00873DDB">
          <w:rPr>
            <w:rStyle w:val="Hyperlink"/>
            <w:bCs/>
            <w:color w:val="auto"/>
            <w:sz w:val="24"/>
            <w:szCs w:val="24"/>
            <w:u w:val="none"/>
            <w:lang w:val="nl-NL"/>
          </w:rPr>
          <w:t>schepencollege</w:t>
        </w:r>
      </w:hyperlink>
      <w:r w:rsidRPr="00873DDB">
        <w:rPr>
          <w:bCs/>
          <w:sz w:val="24"/>
          <w:szCs w:val="24"/>
          <w:lang w:val="nl-NL"/>
        </w:rPr>
        <w:t>.</w:t>
      </w:r>
      <w:r w:rsidR="00893D32">
        <w:rPr>
          <w:bCs/>
          <w:sz w:val="24"/>
          <w:szCs w:val="24"/>
          <w:lang w:val="nl-NL"/>
        </w:rPr>
        <w:t xml:space="preserve"> </w:t>
      </w:r>
      <w:r w:rsidR="009D2871">
        <w:rPr>
          <w:bCs/>
          <w:sz w:val="24"/>
          <w:szCs w:val="24"/>
          <w:lang w:val="nl-NL"/>
        </w:rPr>
        <w:t>Zijn juridische taak bestond uit het handhaven van de orde, het samenroepen en voorzitten van de grafelijke rechtbanken en het innen van boeten.</w:t>
      </w:r>
      <w:r w:rsidR="00893D32">
        <w:rPr>
          <w:bCs/>
          <w:sz w:val="24"/>
          <w:szCs w:val="24"/>
          <w:lang w:val="nl-NL"/>
        </w:rPr>
        <w:t xml:space="preserve">        </w:t>
      </w:r>
    </w:p>
    <w:p w:rsidR="00304A44" w:rsidRPr="00CE6E04" w:rsidRDefault="00893D32" w:rsidP="00366E6A">
      <w:pPr>
        <w:spacing w:after="0"/>
        <w:rPr>
          <w:bCs/>
          <w:sz w:val="24"/>
          <w:szCs w:val="24"/>
          <w:lang w:val="nl-NL"/>
        </w:rPr>
      </w:pPr>
      <w:r w:rsidRPr="00CE6E04">
        <w:rPr>
          <w:bCs/>
          <w:sz w:val="24"/>
          <w:szCs w:val="24"/>
          <w:lang w:val="nl-NL"/>
        </w:rPr>
        <w:t xml:space="preserve">           </w:t>
      </w:r>
    </w:p>
    <w:p w:rsidR="009062B3" w:rsidRDefault="00893D32" w:rsidP="009062B3">
      <w:pPr>
        <w:spacing w:after="0"/>
        <w:rPr>
          <w:bCs/>
          <w:sz w:val="24"/>
          <w:szCs w:val="24"/>
          <w:lang w:val="nl-NL"/>
        </w:rPr>
      </w:pPr>
      <w:r>
        <w:rPr>
          <w:bCs/>
          <w:sz w:val="24"/>
          <w:szCs w:val="24"/>
          <w:lang w:val="nl-NL"/>
        </w:rPr>
        <w:lastRenderedPageBreak/>
        <w:t xml:space="preserve">Vanaf 1200 werden de burggraven vervangen </w:t>
      </w:r>
      <w:r w:rsidRPr="00BB6D3B">
        <w:rPr>
          <w:bCs/>
          <w:sz w:val="24"/>
          <w:szCs w:val="24"/>
          <w:u w:val="single"/>
          <w:lang w:val="nl-NL"/>
        </w:rPr>
        <w:t xml:space="preserve">door </w:t>
      </w:r>
      <w:r w:rsidRPr="0011006D">
        <w:rPr>
          <w:b/>
          <w:bCs/>
          <w:sz w:val="24"/>
          <w:szCs w:val="24"/>
          <w:u w:val="single"/>
          <w:lang w:val="nl-NL"/>
        </w:rPr>
        <w:t>baljuws</w:t>
      </w:r>
      <w:r>
        <w:rPr>
          <w:bCs/>
          <w:sz w:val="24"/>
          <w:szCs w:val="24"/>
          <w:lang w:val="nl-NL"/>
        </w:rPr>
        <w:t xml:space="preserve">, </w:t>
      </w:r>
      <w:r w:rsidR="00B46A87">
        <w:rPr>
          <w:bCs/>
          <w:sz w:val="24"/>
          <w:szCs w:val="24"/>
          <w:lang w:val="nl-NL"/>
        </w:rPr>
        <w:t xml:space="preserve">ambtenaren </w:t>
      </w:r>
      <w:r>
        <w:rPr>
          <w:bCs/>
          <w:sz w:val="24"/>
          <w:szCs w:val="24"/>
          <w:lang w:val="nl-NL"/>
        </w:rPr>
        <w:t xml:space="preserve">die door de graaf aangesteld en betaald werden en dus betrouwbaarder waren dan de burggraven, die als leenmannen </w:t>
      </w:r>
      <w:r w:rsidR="000D5CE9">
        <w:rPr>
          <w:bCs/>
          <w:sz w:val="24"/>
          <w:szCs w:val="24"/>
          <w:lang w:val="nl-NL"/>
        </w:rPr>
        <w:t xml:space="preserve">soms </w:t>
      </w:r>
      <w:r>
        <w:rPr>
          <w:bCs/>
          <w:sz w:val="24"/>
          <w:szCs w:val="24"/>
          <w:lang w:val="nl-NL"/>
        </w:rPr>
        <w:t>probeerden hun macht te vergroten ten nadele van de graaf.</w:t>
      </w:r>
      <w:r w:rsidR="002A18B1">
        <w:rPr>
          <w:bCs/>
          <w:sz w:val="24"/>
          <w:szCs w:val="24"/>
          <w:lang w:val="nl-NL"/>
        </w:rPr>
        <w:t xml:space="preserve"> </w:t>
      </w:r>
    </w:p>
    <w:p w:rsidR="0011006D" w:rsidRPr="0011006D" w:rsidRDefault="002A18B1" w:rsidP="0011006D">
      <w:pPr>
        <w:spacing w:after="0"/>
        <w:rPr>
          <w:bCs/>
          <w:sz w:val="24"/>
          <w:szCs w:val="24"/>
          <w:lang w:val="nl-NL"/>
        </w:rPr>
      </w:pPr>
      <w:r>
        <w:rPr>
          <w:bCs/>
          <w:sz w:val="24"/>
          <w:szCs w:val="24"/>
          <w:lang w:val="nl-NL"/>
        </w:rPr>
        <w:t>De burggraaf behield enkel zijn ceremoniële functie.</w:t>
      </w:r>
      <w:r w:rsidR="00BB6D3B">
        <w:rPr>
          <w:bCs/>
          <w:sz w:val="24"/>
          <w:szCs w:val="24"/>
          <w:lang w:val="nl-NL"/>
        </w:rPr>
        <w:t xml:space="preserve"> De baljuw was </w:t>
      </w:r>
      <w:r w:rsidR="009062B3">
        <w:rPr>
          <w:bCs/>
          <w:sz w:val="24"/>
          <w:szCs w:val="24"/>
          <w:lang w:val="nl-NL"/>
        </w:rPr>
        <w:t xml:space="preserve">als gerechtsdienaar </w:t>
      </w:r>
      <w:r w:rsidR="00427742">
        <w:rPr>
          <w:rStyle w:val="Voetnootmarkering"/>
          <w:bCs/>
          <w:sz w:val="24"/>
          <w:szCs w:val="24"/>
          <w:lang w:val="nl-NL"/>
        </w:rPr>
        <w:footnoteReference w:id="13"/>
      </w:r>
      <w:r w:rsidR="00BB6D3B">
        <w:rPr>
          <w:bCs/>
          <w:sz w:val="24"/>
          <w:szCs w:val="24"/>
          <w:lang w:val="nl-NL"/>
        </w:rPr>
        <w:t xml:space="preserve">verantwoordelijk voor </w:t>
      </w:r>
      <w:r w:rsidR="009062B3">
        <w:rPr>
          <w:bCs/>
          <w:sz w:val="24"/>
          <w:szCs w:val="24"/>
          <w:lang w:val="nl-NL"/>
        </w:rPr>
        <w:t xml:space="preserve">het vervolgen van de </w:t>
      </w:r>
      <w:r w:rsidR="009062B3" w:rsidRPr="00A21F87">
        <w:rPr>
          <w:bCs/>
          <w:i/>
          <w:sz w:val="24"/>
          <w:szCs w:val="24"/>
          <w:lang w:val="nl-NL"/>
        </w:rPr>
        <w:t>criminaliteit,</w:t>
      </w:r>
      <w:r w:rsidR="009062B3">
        <w:rPr>
          <w:bCs/>
          <w:sz w:val="24"/>
          <w:szCs w:val="24"/>
          <w:lang w:val="nl-NL"/>
        </w:rPr>
        <w:t xml:space="preserve"> </w:t>
      </w:r>
      <w:r w:rsidR="00BB6D3B">
        <w:rPr>
          <w:bCs/>
          <w:sz w:val="24"/>
          <w:szCs w:val="24"/>
          <w:lang w:val="nl-NL"/>
        </w:rPr>
        <w:t xml:space="preserve">de rechtspraak </w:t>
      </w:r>
      <w:r w:rsidR="009062B3">
        <w:rPr>
          <w:bCs/>
          <w:sz w:val="24"/>
          <w:szCs w:val="24"/>
          <w:lang w:val="nl-NL"/>
        </w:rPr>
        <w:t xml:space="preserve">(het samenroepen </w:t>
      </w:r>
      <w:r w:rsidR="00BB6D3B">
        <w:rPr>
          <w:bCs/>
          <w:sz w:val="24"/>
          <w:szCs w:val="24"/>
          <w:lang w:val="nl-NL"/>
        </w:rPr>
        <w:t xml:space="preserve">en </w:t>
      </w:r>
      <w:r w:rsidR="009062B3">
        <w:rPr>
          <w:bCs/>
          <w:sz w:val="24"/>
          <w:szCs w:val="24"/>
          <w:lang w:val="nl-NL"/>
        </w:rPr>
        <w:t xml:space="preserve">voorzitten van de grafelijke rechtbanken) en </w:t>
      </w:r>
      <w:r w:rsidR="00BB6D3B">
        <w:rPr>
          <w:bCs/>
          <w:sz w:val="24"/>
          <w:szCs w:val="24"/>
          <w:lang w:val="nl-NL"/>
        </w:rPr>
        <w:t>de uitvoering van grafelijke beslissingen</w:t>
      </w:r>
      <w:r w:rsidR="009062B3">
        <w:rPr>
          <w:bCs/>
          <w:sz w:val="24"/>
          <w:szCs w:val="24"/>
          <w:lang w:val="nl-NL"/>
        </w:rPr>
        <w:t xml:space="preserve"> (bijv. werken aan de Dender in </w:t>
      </w:r>
      <w:proofErr w:type="spellStart"/>
      <w:r w:rsidR="009062B3">
        <w:rPr>
          <w:bCs/>
          <w:sz w:val="24"/>
          <w:szCs w:val="24"/>
          <w:lang w:val="nl-NL"/>
        </w:rPr>
        <w:t>Geraardsbergen</w:t>
      </w:r>
      <w:proofErr w:type="spellEnd"/>
      <w:r w:rsidR="009062B3">
        <w:rPr>
          <w:bCs/>
          <w:sz w:val="24"/>
          <w:szCs w:val="24"/>
          <w:lang w:val="nl-NL"/>
        </w:rPr>
        <w:t xml:space="preserve"> in 1285)</w:t>
      </w:r>
      <w:r w:rsidR="00BB6D3B">
        <w:rPr>
          <w:bCs/>
          <w:sz w:val="24"/>
          <w:szCs w:val="24"/>
          <w:lang w:val="nl-NL"/>
        </w:rPr>
        <w:t xml:space="preserve">. In het Land van Aalst zorgde hij  voor een overkoepelende grafelijke rechtbank </w:t>
      </w:r>
      <w:r w:rsidR="0011006D" w:rsidRPr="0011006D">
        <w:rPr>
          <w:bCs/>
          <w:sz w:val="24"/>
          <w:szCs w:val="24"/>
          <w:lang w:val="nl-NL"/>
        </w:rPr>
        <w:t xml:space="preserve">omdat deze regio sterk versnipperd was met vele heerlijkheden die vaak eigen rechten en gebruiken hadden. </w:t>
      </w:r>
    </w:p>
    <w:p w:rsidR="0011006D" w:rsidRDefault="0044182D" w:rsidP="0011006D">
      <w:pPr>
        <w:spacing w:after="0"/>
        <w:rPr>
          <w:bCs/>
          <w:sz w:val="24"/>
          <w:szCs w:val="24"/>
          <w:lang w:val="nl-NL"/>
        </w:rPr>
      </w:pPr>
      <w:r>
        <w:rPr>
          <w:bCs/>
          <w:sz w:val="24"/>
          <w:szCs w:val="24"/>
          <w:lang w:val="nl-NL"/>
        </w:rPr>
        <w:t xml:space="preserve">In de praktijk kwam de baljuw aan het hoofd van de </w:t>
      </w:r>
      <w:proofErr w:type="spellStart"/>
      <w:r>
        <w:rPr>
          <w:bCs/>
          <w:sz w:val="24"/>
          <w:szCs w:val="24"/>
          <w:lang w:val="nl-NL"/>
        </w:rPr>
        <w:t>kasselrij</w:t>
      </w:r>
      <w:proofErr w:type="spellEnd"/>
      <w:r>
        <w:rPr>
          <w:bCs/>
          <w:sz w:val="24"/>
          <w:szCs w:val="24"/>
          <w:lang w:val="nl-NL"/>
        </w:rPr>
        <w:t xml:space="preserve">. Hij werd bijgestaan door de </w:t>
      </w:r>
      <w:proofErr w:type="spellStart"/>
      <w:r>
        <w:rPr>
          <w:bCs/>
          <w:sz w:val="24"/>
          <w:szCs w:val="24"/>
          <w:lang w:val="nl-NL"/>
        </w:rPr>
        <w:t>hoogbajuw</w:t>
      </w:r>
      <w:proofErr w:type="spellEnd"/>
      <w:r>
        <w:rPr>
          <w:bCs/>
          <w:sz w:val="24"/>
          <w:szCs w:val="24"/>
          <w:lang w:val="nl-NL"/>
        </w:rPr>
        <w:t xml:space="preserve"> (</w:t>
      </w:r>
      <w:proofErr w:type="spellStart"/>
      <w:r>
        <w:rPr>
          <w:bCs/>
          <w:sz w:val="24"/>
          <w:szCs w:val="24"/>
          <w:lang w:val="nl-NL"/>
        </w:rPr>
        <w:t>souverein</w:t>
      </w:r>
      <w:proofErr w:type="spellEnd"/>
      <w:r>
        <w:rPr>
          <w:bCs/>
          <w:sz w:val="24"/>
          <w:szCs w:val="24"/>
          <w:lang w:val="nl-NL"/>
        </w:rPr>
        <w:t xml:space="preserve"> baljuw), hulpbaljuws (poortbaljuws) en enkele gerechtsofficieren. Dit kaderde in een algemene hervorming van de rechtspraak. </w:t>
      </w:r>
    </w:p>
    <w:p w:rsidR="00873DDB" w:rsidRDefault="009C5A8D" w:rsidP="00465CB4">
      <w:pPr>
        <w:spacing w:after="120"/>
        <w:rPr>
          <w:bCs/>
          <w:sz w:val="24"/>
          <w:szCs w:val="24"/>
          <w:lang w:val="nl-NL"/>
        </w:rPr>
      </w:pPr>
      <w:r w:rsidRPr="009C5A8D">
        <w:rPr>
          <w:bCs/>
          <w:noProof/>
          <w:sz w:val="24"/>
          <w:szCs w:val="24"/>
          <w:lang w:eastAsia="nl-BE"/>
        </w:rPr>
        <w:drawing>
          <wp:anchor distT="0" distB="0" distL="114300" distR="114300" simplePos="0" relativeHeight="251673600" behindDoc="1" locked="0" layoutInCell="1" allowOverlap="1">
            <wp:simplePos x="0" y="0"/>
            <wp:positionH relativeFrom="column">
              <wp:posOffset>14605</wp:posOffset>
            </wp:positionH>
            <wp:positionV relativeFrom="paragraph">
              <wp:posOffset>-1270</wp:posOffset>
            </wp:positionV>
            <wp:extent cx="3171825" cy="2314575"/>
            <wp:effectExtent l="19050" t="0" r="9525" b="0"/>
            <wp:wrapTight wrapText="bothSides">
              <wp:wrapPolygon edited="0">
                <wp:start x="-130" y="0"/>
                <wp:lineTo x="-130" y="21511"/>
                <wp:lineTo x="21665" y="21511"/>
                <wp:lineTo x="21665" y="0"/>
                <wp:lineTo x="-130" y="0"/>
              </wp:wrapPolygon>
            </wp:wrapTight>
            <wp:docPr id="16" name="Afbeelding 7" descr="http://www.tenbunderen.be/gasthuizen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nbunderen.be/gasthuizen402.jpg"/>
                    <pic:cNvPicPr>
                      <a:picLocks noChangeAspect="1" noChangeArrowheads="1"/>
                    </pic:cNvPicPr>
                  </pic:nvPicPr>
                  <pic:blipFill>
                    <a:blip r:embed="rId30" cstate="print"/>
                    <a:srcRect/>
                    <a:stretch>
                      <a:fillRect/>
                    </a:stretch>
                  </pic:blipFill>
                  <pic:spPr bwMode="auto">
                    <a:xfrm>
                      <a:off x="0" y="0"/>
                      <a:ext cx="3171825" cy="2314575"/>
                    </a:xfrm>
                    <a:prstGeom prst="rect">
                      <a:avLst/>
                    </a:prstGeom>
                    <a:noFill/>
                    <a:ln w="9525">
                      <a:noFill/>
                      <a:miter lim="800000"/>
                      <a:headEnd/>
                      <a:tailEnd/>
                    </a:ln>
                  </pic:spPr>
                </pic:pic>
              </a:graphicData>
            </a:graphic>
          </wp:anchor>
        </w:drawing>
      </w:r>
      <w:r w:rsidR="0044182D">
        <w:rPr>
          <w:bCs/>
          <w:sz w:val="24"/>
          <w:szCs w:val="24"/>
          <w:lang w:val="nl-NL"/>
        </w:rPr>
        <w:t xml:space="preserve">De baljuw werd de behoeder van het algemeen belang en moest daardoor een actievere rol spelen (opsporen en bestraffen). Vroeger trad hij enkel op als er een klacht werd ingediend. Zo ontstond het </w:t>
      </w:r>
      <w:r w:rsidR="00623786">
        <w:rPr>
          <w:b/>
          <w:bCs/>
          <w:sz w:val="24"/>
          <w:szCs w:val="24"/>
          <w:u w:val="single"/>
          <w:lang w:val="nl-NL"/>
        </w:rPr>
        <w:t>L</w:t>
      </w:r>
      <w:r w:rsidR="0044182D" w:rsidRPr="0011006D">
        <w:rPr>
          <w:b/>
          <w:bCs/>
          <w:sz w:val="24"/>
          <w:szCs w:val="24"/>
          <w:u w:val="single"/>
          <w:lang w:val="nl-NL"/>
        </w:rPr>
        <w:t>eenhof</w:t>
      </w:r>
      <w:r w:rsidR="0044182D" w:rsidRPr="0044182D">
        <w:rPr>
          <w:bCs/>
          <w:sz w:val="24"/>
          <w:szCs w:val="24"/>
          <w:u w:val="single"/>
          <w:lang w:val="nl-NL"/>
        </w:rPr>
        <w:t xml:space="preserve"> </w:t>
      </w:r>
      <w:r w:rsidR="0044182D">
        <w:rPr>
          <w:bCs/>
          <w:sz w:val="24"/>
          <w:szCs w:val="24"/>
          <w:lang w:val="nl-NL"/>
        </w:rPr>
        <w:t xml:space="preserve">van het </w:t>
      </w:r>
      <w:r w:rsidR="002D65E1">
        <w:rPr>
          <w:bCs/>
          <w:sz w:val="24"/>
          <w:szCs w:val="24"/>
          <w:lang w:val="nl-NL"/>
        </w:rPr>
        <w:t>(burg)</w:t>
      </w:r>
      <w:r w:rsidR="0044182D">
        <w:rPr>
          <w:bCs/>
          <w:sz w:val="24"/>
          <w:szCs w:val="24"/>
          <w:lang w:val="nl-NL"/>
        </w:rPr>
        <w:t>graafschap Aalst</w:t>
      </w:r>
      <w:r w:rsidR="009B3A1B">
        <w:rPr>
          <w:bCs/>
          <w:sz w:val="24"/>
          <w:szCs w:val="24"/>
          <w:lang w:val="nl-NL"/>
        </w:rPr>
        <w:t xml:space="preserve"> in 1165.</w:t>
      </w:r>
      <w:r w:rsidR="0017163C">
        <w:rPr>
          <w:bCs/>
          <w:sz w:val="24"/>
          <w:szCs w:val="24"/>
          <w:lang w:val="nl-NL"/>
        </w:rPr>
        <w:t xml:space="preserve">  Door deze overkoepelende grafelijke rechtbank kwam er </w:t>
      </w:r>
      <w:r w:rsidR="0011006D">
        <w:rPr>
          <w:bCs/>
          <w:sz w:val="24"/>
          <w:szCs w:val="24"/>
          <w:lang w:val="nl-NL"/>
        </w:rPr>
        <w:t xml:space="preserve">een beetje </w:t>
      </w:r>
      <w:r w:rsidR="0017163C">
        <w:rPr>
          <w:bCs/>
          <w:sz w:val="24"/>
          <w:szCs w:val="24"/>
          <w:lang w:val="nl-NL"/>
        </w:rPr>
        <w:t xml:space="preserve">meer </w:t>
      </w:r>
      <w:r w:rsidR="0011006D">
        <w:rPr>
          <w:bCs/>
          <w:sz w:val="24"/>
          <w:szCs w:val="24"/>
          <w:lang w:val="nl-NL"/>
        </w:rPr>
        <w:t>controle op de rechtspraak, maar ook niet te veel om de plaatselijke va</w:t>
      </w:r>
      <w:r w:rsidR="00623786">
        <w:rPr>
          <w:bCs/>
          <w:sz w:val="24"/>
          <w:szCs w:val="24"/>
          <w:lang w:val="nl-NL"/>
        </w:rPr>
        <w:t>zallen niet te provoceren. Het L</w:t>
      </w:r>
      <w:r w:rsidR="0011006D">
        <w:rPr>
          <w:bCs/>
          <w:sz w:val="24"/>
          <w:szCs w:val="24"/>
          <w:lang w:val="nl-NL"/>
        </w:rPr>
        <w:t xml:space="preserve">eenhof was immers oorspronkelijk de plaats waar alle grafelijke vazallen uit de regio samenkwamen om hun feodale plicht tot het geven van </w:t>
      </w:r>
      <w:r w:rsidR="0011006D" w:rsidRPr="00A21F87">
        <w:rPr>
          <w:bCs/>
          <w:i/>
          <w:sz w:val="24"/>
          <w:szCs w:val="24"/>
          <w:lang w:val="nl-NL"/>
        </w:rPr>
        <w:t xml:space="preserve">consilium </w:t>
      </w:r>
      <w:r w:rsidR="0011006D">
        <w:rPr>
          <w:bCs/>
          <w:sz w:val="24"/>
          <w:szCs w:val="24"/>
          <w:lang w:val="nl-NL"/>
        </w:rPr>
        <w:t xml:space="preserve"> na te</w:t>
      </w:r>
      <w:r w:rsidR="00623786">
        <w:rPr>
          <w:bCs/>
          <w:sz w:val="24"/>
          <w:szCs w:val="24"/>
          <w:lang w:val="nl-NL"/>
        </w:rPr>
        <w:t xml:space="preserve"> komen. De bevoegdheid van het L</w:t>
      </w:r>
      <w:r w:rsidR="0011006D">
        <w:rPr>
          <w:bCs/>
          <w:sz w:val="24"/>
          <w:szCs w:val="24"/>
          <w:lang w:val="nl-NL"/>
        </w:rPr>
        <w:t xml:space="preserve">eenhof was aanvullend: het kon enkel zaken vonnissen waarvoor de lokale schepenbanken, aangesteld door de plaatselijke heren, niet bevoegd waren. En ook voor betwistingen tussen leenmannen onderling of tussen leenman en leenheer. </w:t>
      </w:r>
      <w:r w:rsidR="001A4C35">
        <w:rPr>
          <w:bCs/>
          <w:sz w:val="24"/>
          <w:szCs w:val="24"/>
          <w:lang w:val="nl-NL"/>
        </w:rPr>
        <w:t>In de vroege 14</w:t>
      </w:r>
      <w:r w:rsidR="001A4C35" w:rsidRPr="001A4C35">
        <w:rPr>
          <w:bCs/>
          <w:sz w:val="24"/>
          <w:szCs w:val="24"/>
          <w:vertAlign w:val="superscript"/>
          <w:lang w:val="nl-NL"/>
        </w:rPr>
        <w:t>de</w:t>
      </w:r>
      <w:r w:rsidR="00623786">
        <w:rPr>
          <w:bCs/>
          <w:sz w:val="24"/>
          <w:szCs w:val="24"/>
          <w:lang w:val="nl-NL"/>
        </w:rPr>
        <w:t xml:space="preserve"> eeuw raakte het L</w:t>
      </w:r>
      <w:r w:rsidR="001A4C35">
        <w:rPr>
          <w:bCs/>
          <w:sz w:val="24"/>
          <w:szCs w:val="24"/>
          <w:lang w:val="nl-NL"/>
        </w:rPr>
        <w:t xml:space="preserve">eenhof stilaan overvleugeld door het </w:t>
      </w:r>
      <w:r w:rsidR="00623786">
        <w:rPr>
          <w:bCs/>
          <w:sz w:val="24"/>
          <w:szCs w:val="24"/>
          <w:lang w:val="nl-NL"/>
        </w:rPr>
        <w:t>L</w:t>
      </w:r>
      <w:r w:rsidR="001A4C35">
        <w:rPr>
          <w:bCs/>
          <w:sz w:val="24"/>
          <w:szCs w:val="24"/>
          <w:lang w:val="nl-NL"/>
        </w:rPr>
        <w:t>andscollege.</w:t>
      </w:r>
    </w:p>
    <w:p w:rsidR="009C5A8D" w:rsidRDefault="009C5A8D" w:rsidP="009C5A8D">
      <w:pPr>
        <w:spacing w:after="120"/>
        <w:rPr>
          <w:bCs/>
          <w:sz w:val="24"/>
          <w:szCs w:val="24"/>
        </w:rPr>
      </w:pPr>
      <w:r w:rsidRPr="009C5A8D">
        <w:rPr>
          <w:bCs/>
          <w:noProof/>
          <w:sz w:val="24"/>
          <w:szCs w:val="24"/>
          <w:u w:val="single"/>
          <w:lang w:eastAsia="nl-BE"/>
        </w:rPr>
        <w:drawing>
          <wp:anchor distT="0" distB="0" distL="114300" distR="114300" simplePos="0" relativeHeight="251677696" behindDoc="1" locked="0" layoutInCell="1" allowOverlap="1">
            <wp:simplePos x="0" y="0"/>
            <wp:positionH relativeFrom="column">
              <wp:posOffset>14605</wp:posOffset>
            </wp:positionH>
            <wp:positionV relativeFrom="paragraph">
              <wp:posOffset>5080</wp:posOffset>
            </wp:positionV>
            <wp:extent cx="1857375" cy="1657350"/>
            <wp:effectExtent l="19050" t="0" r="9525" b="0"/>
            <wp:wrapSquare wrapText="bothSides"/>
            <wp:docPr id="21" name="Afbeelding 1" descr="Wapenschilden van de twee steden Aalst en Geraardsbergen en van de baronieën Rode, Gavere, Zottegem, Boelare en Schor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enschilden van de twee steden Aalst en Geraardsbergen en van de baronieën Rode, Gavere, Zottegem, Boelare en Schorisse."/>
                    <pic:cNvPicPr>
                      <a:picLocks noChangeAspect="1" noChangeArrowheads="1"/>
                    </pic:cNvPicPr>
                  </pic:nvPicPr>
                  <pic:blipFill>
                    <a:blip r:embed="rId31" cstate="print"/>
                    <a:srcRect/>
                    <a:stretch>
                      <a:fillRect/>
                    </a:stretch>
                  </pic:blipFill>
                  <pic:spPr bwMode="auto">
                    <a:xfrm>
                      <a:off x="0" y="0"/>
                      <a:ext cx="1857375" cy="1657350"/>
                    </a:xfrm>
                    <a:prstGeom prst="rect">
                      <a:avLst/>
                    </a:prstGeom>
                    <a:noFill/>
                    <a:ln w="9525">
                      <a:noFill/>
                      <a:miter lim="800000"/>
                      <a:headEnd/>
                      <a:tailEnd/>
                    </a:ln>
                  </pic:spPr>
                </pic:pic>
              </a:graphicData>
            </a:graphic>
          </wp:anchor>
        </w:drawing>
      </w:r>
      <w:r w:rsidRPr="009C5A8D">
        <w:rPr>
          <w:bCs/>
          <w:sz w:val="24"/>
          <w:szCs w:val="24"/>
          <w:u w:val="single"/>
        </w:rPr>
        <w:t xml:space="preserve">Wapenschild: </w:t>
      </w:r>
      <w:r w:rsidRPr="009C5A8D">
        <w:rPr>
          <w:bCs/>
          <w:sz w:val="24"/>
          <w:szCs w:val="24"/>
        </w:rPr>
        <w:t>het wapenschild van het graafschap Aalst is van zilver (achtergrond) met een rechtstaande degen in het midden en links van die punt de keizerlijke dubbele arend (</w:t>
      </w:r>
      <w:proofErr w:type="spellStart"/>
      <w:r w:rsidRPr="009C5A8D">
        <w:rPr>
          <w:bCs/>
          <w:sz w:val="24"/>
          <w:szCs w:val="24"/>
        </w:rPr>
        <w:t>Rijks-Vlaanderen</w:t>
      </w:r>
      <w:proofErr w:type="spellEnd"/>
      <w:r w:rsidRPr="009C5A8D">
        <w:rPr>
          <w:bCs/>
          <w:sz w:val="24"/>
          <w:szCs w:val="24"/>
        </w:rPr>
        <w:t xml:space="preserve">). Daarboven is er nog de grafelijke kroon met een schildknaap die in de rechterhand een zwaard en in de linker een </w:t>
      </w:r>
      <w:r w:rsidRPr="009C5A8D">
        <w:rPr>
          <w:bCs/>
          <w:i/>
          <w:sz w:val="24"/>
          <w:szCs w:val="24"/>
        </w:rPr>
        <w:t xml:space="preserve">banier </w:t>
      </w:r>
      <w:r w:rsidRPr="009C5A8D">
        <w:rPr>
          <w:bCs/>
          <w:sz w:val="24"/>
          <w:szCs w:val="24"/>
        </w:rPr>
        <w:t xml:space="preserve">draagt. </w:t>
      </w:r>
    </w:p>
    <w:p w:rsidR="009C5A8D" w:rsidRPr="009C5A8D" w:rsidRDefault="009C5A8D" w:rsidP="009C5A8D">
      <w:pPr>
        <w:spacing w:after="120"/>
        <w:rPr>
          <w:bCs/>
          <w:sz w:val="24"/>
          <w:szCs w:val="24"/>
        </w:rPr>
      </w:pPr>
    </w:p>
    <w:p w:rsidR="009C5A8D" w:rsidRDefault="009C5A8D" w:rsidP="00465CB4">
      <w:pPr>
        <w:spacing w:after="120"/>
        <w:rPr>
          <w:bCs/>
          <w:sz w:val="24"/>
          <w:szCs w:val="24"/>
          <w:lang w:val="nl-NL"/>
        </w:rPr>
      </w:pPr>
    </w:p>
    <w:p w:rsidR="000D5CE9" w:rsidRDefault="001A4C35" w:rsidP="00465CB4">
      <w:pPr>
        <w:spacing w:after="120"/>
        <w:rPr>
          <w:bCs/>
          <w:sz w:val="24"/>
          <w:szCs w:val="24"/>
          <w:lang w:val="nl-NL"/>
        </w:rPr>
      </w:pPr>
      <w:r>
        <w:rPr>
          <w:bCs/>
          <w:sz w:val="24"/>
          <w:szCs w:val="24"/>
          <w:lang w:val="nl-NL"/>
        </w:rPr>
        <w:t xml:space="preserve">De </w:t>
      </w:r>
      <w:proofErr w:type="spellStart"/>
      <w:r>
        <w:rPr>
          <w:bCs/>
          <w:sz w:val="24"/>
          <w:szCs w:val="24"/>
          <w:lang w:val="nl-NL"/>
        </w:rPr>
        <w:t>kasselrij</w:t>
      </w:r>
      <w:proofErr w:type="spellEnd"/>
      <w:r w:rsidR="000D5CE9">
        <w:rPr>
          <w:bCs/>
          <w:sz w:val="24"/>
          <w:szCs w:val="24"/>
          <w:lang w:val="nl-NL"/>
        </w:rPr>
        <w:t xml:space="preserve"> Land van Aalst</w:t>
      </w:r>
      <w:r w:rsidR="00371A58">
        <w:rPr>
          <w:rStyle w:val="Voetnootmarkering"/>
          <w:bCs/>
          <w:sz w:val="24"/>
          <w:szCs w:val="24"/>
          <w:lang w:val="nl-NL"/>
        </w:rPr>
        <w:footnoteReference w:id="14"/>
      </w:r>
      <w:r w:rsidR="000D5CE9">
        <w:rPr>
          <w:bCs/>
          <w:sz w:val="24"/>
          <w:szCs w:val="24"/>
          <w:lang w:val="nl-NL"/>
        </w:rPr>
        <w:t xml:space="preserve"> werd bestuurd door het </w:t>
      </w:r>
      <w:r w:rsidR="000D5CE9" w:rsidRPr="0011006D">
        <w:rPr>
          <w:b/>
          <w:bCs/>
          <w:sz w:val="24"/>
          <w:szCs w:val="24"/>
          <w:u w:val="single"/>
          <w:lang w:val="nl-NL"/>
        </w:rPr>
        <w:t>Landscollege</w:t>
      </w:r>
      <w:r w:rsidR="000D5CE9" w:rsidRPr="0011006D">
        <w:rPr>
          <w:b/>
          <w:bCs/>
          <w:sz w:val="24"/>
          <w:szCs w:val="24"/>
          <w:lang w:val="nl-NL"/>
        </w:rPr>
        <w:t xml:space="preserve"> </w:t>
      </w:r>
      <w:r w:rsidR="000D5CE9">
        <w:rPr>
          <w:bCs/>
          <w:sz w:val="24"/>
          <w:szCs w:val="24"/>
          <w:lang w:val="nl-NL"/>
        </w:rPr>
        <w:t>dat bestond uit de burgemeester en de 1</w:t>
      </w:r>
      <w:r w:rsidR="000D5CE9" w:rsidRPr="000D5CE9">
        <w:rPr>
          <w:bCs/>
          <w:sz w:val="24"/>
          <w:szCs w:val="24"/>
          <w:vertAlign w:val="superscript"/>
          <w:lang w:val="nl-NL"/>
        </w:rPr>
        <w:t>ste</w:t>
      </w:r>
      <w:r w:rsidR="000D5CE9">
        <w:rPr>
          <w:bCs/>
          <w:sz w:val="24"/>
          <w:szCs w:val="24"/>
          <w:lang w:val="nl-NL"/>
        </w:rPr>
        <w:t xml:space="preserve"> schepen van Aalst en </w:t>
      </w:r>
      <w:proofErr w:type="spellStart"/>
      <w:r w:rsidR="000D5CE9">
        <w:rPr>
          <w:bCs/>
          <w:sz w:val="24"/>
          <w:szCs w:val="24"/>
          <w:lang w:val="nl-NL"/>
        </w:rPr>
        <w:t>Geraardsbergen</w:t>
      </w:r>
      <w:proofErr w:type="spellEnd"/>
      <w:r w:rsidR="000D5CE9">
        <w:rPr>
          <w:bCs/>
          <w:sz w:val="24"/>
          <w:szCs w:val="24"/>
          <w:lang w:val="nl-NL"/>
        </w:rPr>
        <w:t xml:space="preserve">, de heren van de 5 </w:t>
      </w:r>
      <w:proofErr w:type="spellStart"/>
      <w:r w:rsidR="002A18B1">
        <w:rPr>
          <w:bCs/>
          <w:sz w:val="24"/>
          <w:szCs w:val="24"/>
          <w:lang w:val="nl-NL"/>
        </w:rPr>
        <w:t>baroniën</w:t>
      </w:r>
      <w:proofErr w:type="spellEnd"/>
      <w:r w:rsidR="002A18B1">
        <w:rPr>
          <w:bCs/>
          <w:sz w:val="24"/>
          <w:szCs w:val="24"/>
          <w:lang w:val="nl-NL"/>
        </w:rPr>
        <w:t xml:space="preserve"> of hun baljuw, 2 griffiers en 2 ontvangers</w:t>
      </w:r>
      <w:r w:rsidR="002A2A63">
        <w:rPr>
          <w:bCs/>
          <w:sz w:val="24"/>
          <w:szCs w:val="24"/>
          <w:lang w:val="nl-NL"/>
        </w:rPr>
        <w:t xml:space="preserve"> van Aalst en </w:t>
      </w:r>
      <w:proofErr w:type="spellStart"/>
      <w:r w:rsidR="002A2A63">
        <w:rPr>
          <w:bCs/>
          <w:sz w:val="24"/>
          <w:szCs w:val="24"/>
          <w:lang w:val="nl-NL"/>
        </w:rPr>
        <w:t>Geraardsbergen</w:t>
      </w:r>
      <w:proofErr w:type="spellEnd"/>
      <w:r w:rsidR="002A2A63">
        <w:rPr>
          <w:bCs/>
          <w:sz w:val="24"/>
          <w:szCs w:val="24"/>
          <w:lang w:val="nl-NL"/>
        </w:rPr>
        <w:t xml:space="preserve">. En later ook de afgevaardigden van </w:t>
      </w:r>
      <w:proofErr w:type="spellStart"/>
      <w:r w:rsidR="002A2A63">
        <w:rPr>
          <w:bCs/>
          <w:sz w:val="24"/>
          <w:szCs w:val="24"/>
          <w:lang w:val="nl-NL"/>
        </w:rPr>
        <w:t>Ronse</w:t>
      </w:r>
      <w:proofErr w:type="spellEnd"/>
      <w:r w:rsidR="00250EAD">
        <w:rPr>
          <w:rStyle w:val="Voetnootmarkering"/>
          <w:bCs/>
          <w:sz w:val="24"/>
          <w:szCs w:val="24"/>
          <w:lang w:val="nl-NL"/>
        </w:rPr>
        <w:footnoteReference w:id="15"/>
      </w:r>
      <w:r w:rsidR="002A2A63">
        <w:rPr>
          <w:bCs/>
          <w:sz w:val="24"/>
          <w:szCs w:val="24"/>
          <w:lang w:val="nl-NL"/>
        </w:rPr>
        <w:t>. Dit waren de gedeputeerden.</w:t>
      </w:r>
    </w:p>
    <w:p w:rsidR="00B179D2" w:rsidRDefault="002A18B1" w:rsidP="003B1EC9">
      <w:pPr>
        <w:spacing w:after="0"/>
        <w:rPr>
          <w:bCs/>
          <w:sz w:val="24"/>
          <w:szCs w:val="24"/>
          <w:lang w:val="nl-NL"/>
        </w:rPr>
      </w:pPr>
      <w:r>
        <w:rPr>
          <w:bCs/>
          <w:sz w:val="24"/>
          <w:szCs w:val="24"/>
          <w:lang w:val="nl-NL"/>
        </w:rPr>
        <w:t xml:space="preserve">Oorspronkelijk </w:t>
      </w:r>
      <w:r w:rsidR="001A4C35">
        <w:rPr>
          <w:bCs/>
          <w:sz w:val="24"/>
          <w:szCs w:val="24"/>
          <w:lang w:val="nl-NL"/>
        </w:rPr>
        <w:t>(vroege 14</w:t>
      </w:r>
      <w:r w:rsidR="001A4C35" w:rsidRPr="001A4C35">
        <w:rPr>
          <w:bCs/>
          <w:sz w:val="24"/>
          <w:szCs w:val="24"/>
          <w:vertAlign w:val="superscript"/>
          <w:lang w:val="nl-NL"/>
        </w:rPr>
        <w:t>de</w:t>
      </w:r>
      <w:r w:rsidR="001A4C35">
        <w:rPr>
          <w:bCs/>
          <w:sz w:val="24"/>
          <w:szCs w:val="24"/>
          <w:lang w:val="nl-NL"/>
        </w:rPr>
        <w:t xml:space="preserve"> eeuw</w:t>
      </w:r>
      <w:r w:rsidR="002A2A63">
        <w:rPr>
          <w:bCs/>
          <w:sz w:val="24"/>
          <w:szCs w:val="24"/>
          <w:lang w:val="nl-NL"/>
        </w:rPr>
        <w:t>, instelling in 1317</w:t>
      </w:r>
      <w:r w:rsidR="001A4C35">
        <w:rPr>
          <w:bCs/>
          <w:sz w:val="24"/>
          <w:szCs w:val="24"/>
          <w:lang w:val="nl-NL"/>
        </w:rPr>
        <w:t xml:space="preserve">) </w:t>
      </w:r>
      <w:r>
        <w:rPr>
          <w:bCs/>
          <w:sz w:val="24"/>
          <w:szCs w:val="24"/>
          <w:lang w:val="nl-NL"/>
        </w:rPr>
        <w:t xml:space="preserve">kwam het bestuur </w:t>
      </w:r>
      <w:r w:rsidR="002A2A63">
        <w:rPr>
          <w:bCs/>
          <w:sz w:val="24"/>
          <w:szCs w:val="24"/>
          <w:lang w:val="nl-NL"/>
        </w:rPr>
        <w:t xml:space="preserve">(college) </w:t>
      </w:r>
      <w:r>
        <w:rPr>
          <w:bCs/>
          <w:sz w:val="24"/>
          <w:szCs w:val="24"/>
          <w:lang w:val="nl-NL"/>
        </w:rPr>
        <w:t xml:space="preserve">enkel samen naar aanleiding van de verdeling en de inning van de </w:t>
      </w:r>
      <w:r w:rsidRPr="00A21F87">
        <w:rPr>
          <w:bCs/>
          <w:i/>
          <w:sz w:val="24"/>
          <w:szCs w:val="24"/>
          <w:lang w:val="nl-NL"/>
        </w:rPr>
        <w:t xml:space="preserve">beden </w:t>
      </w:r>
      <w:r>
        <w:rPr>
          <w:bCs/>
          <w:sz w:val="24"/>
          <w:szCs w:val="24"/>
          <w:lang w:val="nl-NL"/>
        </w:rPr>
        <w:t>(belastingen van de graaf)</w:t>
      </w:r>
      <w:r w:rsidR="00140A51">
        <w:rPr>
          <w:rStyle w:val="Voetnootmarkering"/>
          <w:bCs/>
          <w:sz w:val="24"/>
          <w:szCs w:val="24"/>
          <w:lang w:val="nl-NL"/>
        </w:rPr>
        <w:footnoteReference w:id="16"/>
      </w:r>
      <w:r>
        <w:rPr>
          <w:bCs/>
          <w:sz w:val="24"/>
          <w:szCs w:val="24"/>
          <w:lang w:val="nl-NL"/>
        </w:rPr>
        <w:t xml:space="preserve">. </w:t>
      </w:r>
      <w:r w:rsidR="00B179D2">
        <w:rPr>
          <w:bCs/>
          <w:sz w:val="24"/>
          <w:szCs w:val="24"/>
          <w:lang w:val="nl-NL"/>
        </w:rPr>
        <w:t>V</w:t>
      </w:r>
      <w:r>
        <w:rPr>
          <w:bCs/>
          <w:sz w:val="24"/>
          <w:szCs w:val="24"/>
          <w:lang w:val="nl-NL"/>
        </w:rPr>
        <w:t>anaf de 15</w:t>
      </w:r>
      <w:r w:rsidRPr="002A18B1">
        <w:rPr>
          <w:bCs/>
          <w:sz w:val="24"/>
          <w:szCs w:val="24"/>
          <w:vertAlign w:val="superscript"/>
          <w:lang w:val="nl-NL"/>
        </w:rPr>
        <w:t>de</w:t>
      </w:r>
      <w:r>
        <w:rPr>
          <w:bCs/>
          <w:sz w:val="24"/>
          <w:szCs w:val="24"/>
          <w:lang w:val="nl-NL"/>
        </w:rPr>
        <w:t xml:space="preserve"> eeuw kregen ze meer bevoegdheden: advies over </w:t>
      </w:r>
      <w:r w:rsidRPr="00A21F87">
        <w:rPr>
          <w:bCs/>
          <w:i/>
          <w:sz w:val="24"/>
          <w:szCs w:val="24"/>
          <w:lang w:val="nl-NL"/>
        </w:rPr>
        <w:t>petities</w:t>
      </w:r>
      <w:r>
        <w:rPr>
          <w:bCs/>
          <w:sz w:val="24"/>
          <w:szCs w:val="24"/>
          <w:lang w:val="nl-NL"/>
        </w:rPr>
        <w:t xml:space="preserve"> van de centrale regering</w:t>
      </w:r>
      <w:r w:rsidR="00DA1D1D">
        <w:rPr>
          <w:bCs/>
          <w:sz w:val="24"/>
          <w:szCs w:val="24"/>
          <w:lang w:val="nl-NL"/>
        </w:rPr>
        <w:t xml:space="preserve"> (meestal verzoeken tot lastenvermindering bij natuurrampen)</w:t>
      </w:r>
      <w:r>
        <w:rPr>
          <w:bCs/>
          <w:sz w:val="24"/>
          <w:szCs w:val="24"/>
          <w:lang w:val="nl-NL"/>
        </w:rPr>
        <w:t xml:space="preserve">, </w:t>
      </w:r>
      <w:r w:rsidR="00B179D2">
        <w:rPr>
          <w:bCs/>
          <w:sz w:val="24"/>
          <w:szCs w:val="24"/>
          <w:lang w:val="nl-NL"/>
        </w:rPr>
        <w:t>…</w:t>
      </w:r>
    </w:p>
    <w:p w:rsidR="004A4F2D" w:rsidRPr="007375FD" w:rsidRDefault="004A4F2D" w:rsidP="003B1EC9">
      <w:pPr>
        <w:spacing w:after="0"/>
        <w:rPr>
          <w:bCs/>
          <w:sz w:val="24"/>
          <w:szCs w:val="24"/>
          <w:lang w:val="nl-NL"/>
        </w:rPr>
      </w:pPr>
      <w:r>
        <w:rPr>
          <w:bCs/>
          <w:sz w:val="24"/>
          <w:szCs w:val="24"/>
          <w:lang w:val="nl-NL"/>
        </w:rPr>
        <w:t xml:space="preserve">Door de </w:t>
      </w:r>
      <w:proofErr w:type="spellStart"/>
      <w:r>
        <w:rPr>
          <w:bCs/>
          <w:sz w:val="24"/>
          <w:szCs w:val="24"/>
          <w:lang w:val="nl-NL"/>
        </w:rPr>
        <w:t>Karolijnse</w:t>
      </w:r>
      <w:proofErr w:type="spellEnd"/>
      <w:r>
        <w:rPr>
          <w:bCs/>
          <w:sz w:val="24"/>
          <w:szCs w:val="24"/>
          <w:lang w:val="nl-NL"/>
        </w:rPr>
        <w:t xml:space="preserve"> </w:t>
      </w:r>
      <w:r w:rsidR="00B179D2">
        <w:rPr>
          <w:bCs/>
          <w:sz w:val="24"/>
          <w:szCs w:val="24"/>
          <w:lang w:val="nl-NL"/>
        </w:rPr>
        <w:t>C</w:t>
      </w:r>
      <w:r>
        <w:rPr>
          <w:bCs/>
          <w:sz w:val="24"/>
          <w:szCs w:val="24"/>
          <w:lang w:val="nl-NL"/>
        </w:rPr>
        <w:t xml:space="preserve">oncessie (1540) werd Gent door Keizer Karel V bestraft en werd de Gentse voogdij over het ommeland afgeschaft. Hierdoor kregen de kleine steden en </w:t>
      </w:r>
      <w:proofErr w:type="spellStart"/>
      <w:r>
        <w:rPr>
          <w:bCs/>
          <w:sz w:val="24"/>
          <w:szCs w:val="24"/>
          <w:lang w:val="nl-NL"/>
        </w:rPr>
        <w:t>kasselrijen</w:t>
      </w:r>
      <w:proofErr w:type="spellEnd"/>
      <w:r>
        <w:rPr>
          <w:bCs/>
          <w:sz w:val="24"/>
          <w:szCs w:val="24"/>
          <w:lang w:val="nl-NL"/>
        </w:rPr>
        <w:t xml:space="preserve"> meer bevoegdheden, o.a. het recht om verzoekschriften in te dienen bij de regering en een </w:t>
      </w:r>
      <w:proofErr w:type="spellStart"/>
      <w:r>
        <w:rPr>
          <w:bCs/>
          <w:i/>
          <w:sz w:val="24"/>
          <w:szCs w:val="24"/>
          <w:lang w:val="nl-NL"/>
        </w:rPr>
        <w:t>deliberatieve</w:t>
      </w:r>
      <w:proofErr w:type="spellEnd"/>
      <w:r>
        <w:rPr>
          <w:bCs/>
          <w:i/>
          <w:sz w:val="24"/>
          <w:szCs w:val="24"/>
          <w:lang w:val="nl-NL"/>
        </w:rPr>
        <w:t xml:space="preserve"> </w:t>
      </w:r>
      <w:r w:rsidR="007375FD">
        <w:rPr>
          <w:bCs/>
          <w:sz w:val="24"/>
          <w:szCs w:val="24"/>
          <w:lang w:val="nl-NL"/>
        </w:rPr>
        <w:t>stem bij de bedetoekenning.</w:t>
      </w:r>
      <w:r w:rsidR="00B179D2">
        <w:rPr>
          <w:bCs/>
          <w:sz w:val="24"/>
          <w:szCs w:val="24"/>
          <w:lang w:val="nl-NL"/>
        </w:rPr>
        <w:t xml:space="preserve"> </w:t>
      </w:r>
    </w:p>
    <w:p w:rsidR="00B179D2" w:rsidRPr="00B179D2" w:rsidRDefault="003B1EC9" w:rsidP="00B179D2">
      <w:pPr>
        <w:spacing w:after="0"/>
        <w:rPr>
          <w:bCs/>
          <w:sz w:val="24"/>
          <w:szCs w:val="24"/>
          <w:lang w:val="nl-NL"/>
        </w:rPr>
      </w:pPr>
      <w:r>
        <w:rPr>
          <w:bCs/>
          <w:sz w:val="24"/>
          <w:szCs w:val="24"/>
          <w:lang w:val="nl-NL"/>
        </w:rPr>
        <w:t xml:space="preserve">Vanaf 1637 kwam het </w:t>
      </w:r>
      <w:proofErr w:type="spellStart"/>
      <w:r>
        <w:rPr>
          <w:bCs/>
          <w:sz w:val="24"/>
          <w:szCs w:val="24"/>
          <w:lang w:val="nl-NL"/>
        </w:rPr>
        <w:t>kasselrijbestuur</w:t>
      </w:r>
      <w:proofErr w:type="spellEnd"/>
      <w:r>
        <w:rPr>
          <w:bCs/>
          <w:sz w:val="24"/>
          <w:szCs w:val="24"/>
          <w:lang w:val="nl-NL"/>
        </w:rPr>
        <w:t xml:space="preserve"> om de 2 maand samen om te beslissen over militaire lasten, beden,</w:t>
      </w:r>
      <w:r w:rsidR="007375FD">
        <w:rPr>
          <w:bCs/>
          <w:sz w:val="24"/>
          <w:szCs w:val="24"/>
          <w:lang w:val="nl-NL"/>
        </w:rPr>
        <w:t xml:space="preserve"> het uitvoeren van openbare werken, geven van advies,</w:t>
      </w:r>
      <w:r>
        <w:rPr>
          <w:bCs/>
          <w:sz w:val="24"/>
          <w:szCs w:val="24"/>
          <w:lang w:val="nl-NL"/>
        </w:rPr>
        <w:t xml:space="preserve"> </w:t>
      </w:r>
      <w:r w:rsidR="00B179D2" w:rsidRPr="00B179D2">
        <w:rPr>
          <w:bCs/>
          <w:sz w:val="24"/>
          <w:szCs w:val="24"/>
          <w:lang w:val="nl-NL"/>
        </w:rPr>
        <w:t>aanleg van wegen en kanalen, bescherming van landbouw en bevordering van de economie, onderhandelen met strijdende partijen over i</w:t>
      </w:r>
      <w:r w:rsidR="00B179D2" w:rsidRPr="00B179D2">
        <w:rPr>
          <w:bCs/>
          <w:i/>
          <w:sz w:val="24"/>
          <w:szCs w:val="24"/>
          <w:lang w:val="nl-NL"/>
        </w:rPr>
        <w:t>nkwartiering</w:t>
      </w:r>
      <w:r w:rsidR="00B179D2" w:rsidRPr="00B179D2">
        <w:rPr>
          <w:bCs/>
          <w:sz w:val="24"/>
          <w:szCs w:val="24"/>
          <w:lang w:val="nl-NL"/>
        </w:rPr>
        <w:t xml:space="preserve"> en leveringen. </w:t>
      </w:r>
      <w:r w:rsidR="00B179D2">
        <w:rPr>
          <w:bCs/>
          <w:sz w:val="24"/>
          <w:szCs w:val="24"/>
          <w:lang w:val="nl-NL"/>
        </w:rPr>
        <w:t>Bij militaire aangelegenheden kreeg de hoogbaljuw het recht om de vergaderingen van het Landscollege bij te wonen. Hierdoor vergrootte de rechtstreekse controle van de graaf.</w:t>
      </w:r>
    </w:p>
    <w:p w:rsidR="00C67B94" w:rsidRDefault="003B1EC9" w:rsidP="00623786">
      <w:pPr>
        <w:spacing w:after="120"/>
        <w:rPr>
          <w:bCs/>
          <w:sz w:val="24"/>
          <w:szCs w:val="24"/>
          <w:lang w:val="nl-NL"/>
        </w:rPr>
      </w:pPr>
      <w:r>
        <w:rPr>
          <w:bCs/>
          <w:sz w:val="24"/>
          <w:szCs w:val="24"/>
          <w:lang w:val="nl-NL"/>
        </w:rPr>
        <w:t>Di</w:t>
      </w:r>
      <w:r w:rsidR="003F3C99">
        <w:rPr>
          <w:bCs/>
          <w:sz w:val="24"/>
          <w:szCs w:val="24"/>
          <w:lang w:val="nl-NL"/>
        </w:rPr>
        <w:t>e samenkomsten</w:t>
      </w:r>
      <w:r>
        <w:rPr>
          <w:bCs/>
          <w:sz w:val="24"/>
          <w:szCs w:val="24"/>
          <w:lang w:val="nl-NL"/>
        </w:rPr>
        <w:t xml:space="preserve"> gebeurde</w:t>
      </w:r>
      <w:r w:rsidR="003F3C99">
        <w:rPr>
          <w:bCs/>
          <w:sz w:val="24"/>
          <w:szCs w:val="24"/>
          <w:lang w:val="nl-NL"/>
        </w:rPr>
        <w:t>n</w:t>
      </w:r>
      <w:r>
        <w:rPr>
          <w:bCs/>
          <w:sz w:val="24"/>
          <w:szCs w:val="24"/>
          <w:lang w:val="nl-NL"/>
        </w:rPr>
        <w:t xml:space="preserve"> vanaf de 2</w:t>
      </w:r>
      <w:r w:rsidRPr="003B1EC9">
        <w:rPr>
          <w:bCs/>
          <w:sz w:val="24"/>
          <w:szCs w:val="24"/>
          <w:vertAlign w:val="superscript"/>
          <w:lang w:val="nl-NL"/>
        </w:rPr>
        <w:t>de</w:t>
      </w:r>
      <w:r>
        <w:rPr>
          <w:bCs/>
          <w:sz w:val="24"/>
          <w:szCs w:val="24"/>
          <w:lang w:val="nl-NL"/>
        </w:rPr>
        <w:t xml:space="preserve"> helft van de 17</w:t>
      </w:r>
      <w:r w:rsidRPr="003B1EC9">
        <w:rPr>
          <w:bCs/>
          <w:sz w:val="24"/>
          <w:szCs w:val="24"/>
          <w:vertAlign w:val="superscript"/>
          <w:lang w:val="nl-NL"/>
        </w:rPr>
        <w:t>de</w:t>
      </w:r>
      <w:r>
        <w:rPr>
          <w:bCs/>
          <w:sz w:val="24"/>
          <w:szCs w:val="24"/>
          <w:lang w:val="nl-NL"/>
        </w:rPr>
        <w:t xml:space="preserve"> eeuw uitsluitend in Aalst</w:t>
      </w:r>
      <w:r>
        <w:rPr>
          <w:rStyle w:val="Voetnootmarkering"/>
          <w:bCs/>
          <w:sz w:val="24"/>
          <w:szCs w:val="24"/>
          <w:lang w:val="nl-NL"/>
        </w:rPr>
        <w:footnoteReference w:id="17"/>
      </w:r>
      <w:r>
        <w:rPr>
          <w:bCs/>
          <w:sz w:val="24"/>
          <w:szCs w:val="24"/>
          <w:lang w:val="nl-NL"/>
        </w:rPr>
        <w:t xml:space="preserve">. Voordien was dit afwisselend in Aalst en in </w:t>
      </w:r>
      <w:proofErr w:type="spellStart"/>
      <w:r>
        <w:rPr>
          <w:bCs/>
          <w:sz w:val="24"/>
          <w:szCs w:val="24"/>
          <w:lang w:val="nl-NL"/>
        </w:rPr>
        <w:t>Geraardsbergen</w:t>
      </w:r>
      <w:proofErr w:type="spellEnd"/>
      <w:r>
        <w:rPr>
          <w:bCs/>
          <w:sz w:val="24"/>
          <w:szCs w:val="24"/>
          <w:lang w:val="nl-NL"/>
        </w:rPr>
        <w:t>.</w:t>
      </w:r>
      <w:r w:rsidR="001528AA">
        <w:rPr>
          <w:bCs/>
          <w:sz w:val="24"/>
          <w:szCs w:val="24"/>
          <w:lang w:val="nl-NL"/>
        </w:rPr>
        <w:t xml:space="preserve"> </w:t>
      </w:r>
    </w:p>
    <w:p w:rsidR="00397122" w:rsidRDefault="001528AA" w:rsidP="003B1EC9">
      <w:pPr>
        <w:spacing w:after="0"/>
        <w:rPr>
          <w:bCs/>
          <w:sz w:val="24"/>
          <w:szCs w:val="24"/>
          <w:lang w:val="nl-NL"/>
        </w:rPr>
      </w:pPr>
      <w:r>
        <w:rPr>
          <w:bCs/>
          <w:sz w:val="24"/>
          <w:szCs w:val="24"/>
          <w:lang w:val="nl-NL"/>
        </w:rPr>
        <w:t xml:space="preserve">Vanaf 1637 bestond </w:t>
      </w:r>
      <w:r w:rsidRPr="00623786">
        <w:rPr>
          <w:bCs/>
          <w:sz w:val="24"/>
          <w:szCs w:val="24"/>
          <w:u w:val="single"/>
          <w:lang w:val="nl-NL"/>
        </w:rPr>
        <w:t>het administratief kader</w:t>
      </w:r>
      <w:r>
        <w:rPr>
          <w:bCs/>
          <w:sz w:val="24"/>
          <w:szCs w:val="24"/>
          <w:lang w:val="nl-NL"/>
        </w:rPr>
        <w:t xml:space="preserve"> uit 3 ambten: één griffier en 2 ontvangers. De griffier was de stadsgriffier van Aalst. Dit leidde tot afgunst en vanaf 1739 had het landscollege zijn eigen griffier. De griffier moest de beslissingen van het landscollege notuleren, advies geven, briefwisseling met steden en gemeenten verzorgen, opstellen van verordeningen, …</w:t>
      </w:r>
      <w:r w:rsidR="003F3C99">
        <w:rPr>
          <w:bCs/>
          <w:sz w:val="24"/>
          <w:szCs w:val="24"/>
          <w:lang w:val="nl-NL"/>
        </w:rPr>
        <w:t xml:space="preserve"> De griffier</w:t>
      </w:r>
      <w:r w:rsidR="00546799">
        <w:rPr>
          <w:bCs/>
          <w:sz w:val="24"/>
          <w:szCs w:val="24"/>
          <w:lang w:val="nl-NL"/>
        </w:rPr>
        <w:t xml:space="preserve"> was de spilfiguur van het </w:t>
      </w:r>
      <w:proofErr w:type="spellStart"/>
      <w:r w:rsidR="00546799">
        <w:rPr>
          <w:bCs/>
          <w:sz w:val="24"/>
          <w:szCs w:val="24"/>
          <w:lang w:val="nl-NL"/>
        </w:rPr>
        <w:t>kasselrijbestuur</w:t>
      </w:r>
      <w:proofErr w:type="spellEnd"/>
      <w:r w:rsidR="00546799">
        <w:rPr>
          <w:bCs/>
          <w:sz w:val="24"/>
          <w:szCs w:val="24"/>
          <w:lang w:val="nl-NL"/>
        </w:rPr>
        <w:t xml:space="preserve">. </w:t>
      </w:r>
      <w:r w:rsidR="00397122">
        <w:rPr>
          <w:bCs/>
          <w:sz w:val="24"/>
          <w:szCs w:val="24"/>
          <w:lang w:val="nl-NL"/>
        </w:rPr>
        <w:t>De pensionaris was de juridische raadgever.</w:t>
      </w:r>
    </w:p>
    <w:p w:rsidR="003B1EC9" w:rsidRDefault="00546799" w:rsidP="003B1EC9">
      <w:pPr>
        <w:spacing w:after="0"/>
        <w:rPr>
          <w:bCs/>
          <w:sz w:val="24"/>
          <w:szCs w:val="24"/>
          <w:lang w:val="nl-NL"/>
        </w:rPr>
      </w:pPr>
      <w:r>
        <w:rPr>
          <w:bCs/>
          <w:sz w:val="24"/>
          <w:szCs w:val="24"/>
          <w:lang w:val="nl-NL"/>
        </w:rPr>
        <w:t xml:space="preserve">De ontvangers waren belast met het dagelijks beheer van de financies (tot 1664 gebeurde dit door de stadsontvanger van Aalst en </w:t>
      </w:r>
      <w:proofErr w:type="spellStart"/>
      <w:r>
        <w:rPr>
          <w:bCs/>
          <w:sz w:val="24"/>
          <w:szCs w:val="24"/>
          <w:lang w:val="nl-NL"/>
        </w:rPr>
        <w:t>Geraardsbergen</w:t>
      </w:r>
      <w:proofErr w:type="spellEnd"/>
      <w:r>
        <w:rPr>
          <w:bCs/>
          <w:sz w:val="24"/>
          <w:szCs w:val="24"/>
          <w:lang w:val="nl-NL"/>
        </w:rPr>
        <w:t>).</w:t>
      </w:r>
      <w:r w:rsidR="00690E77">
        <w:rPr>
          <w:bCs/>
          <w:sz w:val="24"/>
          <w:szCs w:val="24"/>
          <w:lang w:val="nl-NL"/>
        </w:rPr>
        <w:t xml:space="preserve"> Vermits de steden de grootste belastingsbetalers waren, wilden zij ook het overwicht in de besluitvorming.</w:t>
      </w:r>
      <w:r w:rsidR="00397122">
        <w:rPr>
          <w:bCs/>
          <w:sz w:val="24"/>
          <w:szCs w:val="24"/>
          <w:lang w:val="nl-NL"/>
        </w:rPr>
        <w:t xml:space="preserve"> Dat leidde dan weer tot verspilling en misbruiken, zo werden belastingen van het platteland soms gebruikt ten voordele van de stad Aalst.</w:t>
      </w:r>
    </w:p>
    <w:p w:rsidR="00690E77" w:rsidRDefault="00690E77" w:rsidP="003B1EC9">
      <w:pPr>
        <w:spacing w:after="0"/>
        <w:rPr>
          <w:bCs/>
          <w:sz w:val="24"/>
          <w:szCs w:val="24"/>
          <w:lang w:val="nl-NL"/>
        </w:rPr>
      </w:pPr>
      <w:r>
        <w:rPr>
          <w:bCs/>
          <w:sz w:val="24"/>
          <w:szCs w:val="24"/>
          <w:lang w:val="nl-NL"/>
        </w:rPr>
        <w:lastRenderedPageBreak/>
        <w:t xml:space="preserve">Vanaf 1645 was er ook een vorstelijk officier aanwezig op de zittingen van het </w:t>
      </w:r>
      <w:r w:rsidR="00450BC6">
        <w:rPr>
          <w:bCs/>
          <w:sz w:val="24"/>
          <w:szCs w:val="24"/>
          <w:lang w:val="nl-NL"/>
        </w:rPr>
        <w:t>L</w:t>
      </w:r>
      <w:r>
        <w:rPr>
          <w:bCs/>
          <w:sz w:val="24"/>
          <w:szCs w:val="24"/>
          <w:lang w:val="nl-NL"/>
        </w:rPr>
        <w:t xml:space="preserve">andscollege, </w:t>
      </w:r>
      <w:proofErr w:type="spellStart"/>
      <w:r>
        <w:rPr>
          <w:bCs/>
          <w:sz w:val="24"/>
          <w:szCs w:val="24"/>
          <w:lang w:val="nl-NL"/>
        </w:rPr>
        <w:t>nl</w:t>
      </w:r>
      <w:proofErr w:type="spellEnd"/>
      <w:r>
        <w:rPr>
          <w:bCs/>
          <w:sz w:val="24"/>
          <w:szCs w:val="24"/>
          <w:lang w:val="nl-NL"/>
        </w:rPr>
        <w:t xml:space="preserve">. de </w:t>
      </w:r>
      <w:proofErr w:type="spellStart"/>
      <w:r>
        <w:rPr>
          <w:bCs/>
          <w:sz w:val="24"/>
          <w:szCs w:val="24"/>
          <w:lang w:val="nl-NL"/>
        </w:rPr>
        <w:t>soeverein-hoogbaljuw</w:t>
      </w:r>
      <w:proofErr w:type="spellEnd"/>
      <w:r>
        <w:rPr>
          <w:bCs/>
          <w:sz w:val="24"/>
          <w:szCs w:val="24"/>
          <w:lang w:val="nl-NL"/>
        </w:rPr>
        <w:t>.</w:t>
      </w:r>
    </w:p>
    <w:p w:rsidR="00397122" w:rsidRDefault="00DA1D1D" w:rsidP="003B1EC9">
      <w:pPr>
        <w:spacing w:after="0"/>
        <w:rPr>
          <w:bCs/>
          <w:sz w:val="24"/>
          <w:szCs w:val="24"/>
          <w:lang w:val="nl-NL"/>
        </w:rPr>
      </w:pPr>
      <w:r>
        <w:rPr>
          <w:bCs/>
          <w:sz w:val="24"/>
          <w:szCs w:val="24"/>
          <w:lang w:val="nl-NL"/>
        </w:rPr>
        <w:t xml:space="preserve">Na 1680 </w:t>
      </w:r>
      <w:r w:rsidR="002164DD">
        <w:rPr>
          <w:bCs/>
          <w:sz w:val="24"/>
          <w:szCs w:val="24"/>
          <w:lang w:val="nl-NL"/>
        </w:rPr>
        <w:t xml:space="preserve">en zeker vanaf </w:t>
      </w:r>
      <w:r w:rsidR="002164DD" w:rsidRPr="002164DD">
        <w:rPr>
          <w:bCs/>
          <w:sz w:val="24"/>
          <w:szCs w:val="24"/>
          <w:lang w:val="nl-NL"/>
        </w:rPr>
        <w:t xml:space="preserve">de Oostenrijkse periode </w:t>
      </w:r>
      <w:r>
        <w:rPr>
          <w:bCs/>
          <w:sz w:val="24"/>
          <w:szCs w:val="24"/>
          <w:lang w:val="nl-NL"/>
        </w:rPr>
        <w:t>nam het belang van het Landscollege al maar toe. Zo werd het in 1682 verantwoordelijk voor de rechtspraak bij jachtmisdrijven.</w:t>
      </w:r>
      <w:r w:rsidR="003B1EC9">
        <w:rPr>
          <w:bCs/>
          <w:sz w:val="24"/>
          <w:szCs w:val="24"/>
          <w:lang w:val="nl-NL"/>
        </w:rPr>
        <w:t xml:space="preserve"> </w:t>
      </w:r>
      <w:r w:rsidR="00463605">
        <w:rPr>
          <w:bCs/>
          <w:sz w:val="24"/>
          <w:szCs w:val="24"/>
          <w:lang w:val="nl-NL"/>
        </w:rPr>
        <w:t xml:space="preserve">    </w:t>
      </w:r>
      <w:r w:rsidR="00546799">
        <w:rPr>
          <w:bCs/>
          <w:sz w:val="24"/>
          <w:szCs w:val="24"/>
          <w:lang w:val="nl-NL"/>
        </w:rPr>
        <w:t xml:space="preserve">De griffier moest dan ook dagvaardingen schrijven, getuigenverhoren opstellen, processtukken bijhouden, … </w:t>
      </w:r>
    </w:p>
    <w:p w:rsidR="00546799" w:rsidRDefault="009C5A8D" w:rsidP="003B1EC9">
      <w:pPr>
        <w:spacing w:after="0"/>
        <w:rPr>
          <w:bCs/>
          <w:sz w:val="24"/>
          <w:szCs w:val="24"/>
          <w:lang w:val="nl-NL"/>
        </w:rPr>
      </w:pPr>
      <w:r w:rsidRPr="009C5A8D">
        <w:rPr>
          <w:bCs/>
          <w:noProof/>
          <w:sz w:val="24"/>
          <w:szCs w:val="24"/>
          <w:lang w:eastAsia="nl-BE"/>
        </w:rPr>
        <w:drawing>
          <wp:anchor distT="0" distB="0" distL="114300" distR="114300" simplePos="0" relativeHeight="251674624" behindDoc="1" locked="0" layoutInCell="1" allowOverlap="1">
            <wp:simplePos x="0" y="0"/>
            <wp:positionH relativeFrom="column">
              <wp:posOffset>14605</wp:posOffset>
            </wp:positionH>
            <wp:positionV relativeFrom="paragraph">
              <wp:posOffset>-1270</wp:posOffset>
            </wp:positionV>
            <wp:extent cx="1200150" cy="1666875"/>
            <wp:effectExtent l="19050" t="0" r="0" b="0"/>
            <wp:wrapTight wrapText="bothSides">
              <wp:wrapPolygon edited="0">
                <wp:start x="-343" y="0"/>
                <wp:lineTo x="-343" y="21477"/>
                <wp:lineTo x="21600" y="21477"/>
                <wp:lineTo x="21600" y="0"/>
                <wp:lineTo x="-343" y="0"/>
              </wp:wrapPolygon>
            </wp:wrapTight>
            <wp:docPr id="17" name="irc_mi" descr="Gerelateerde afbeeldi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2"/>
                    </pic:cNvPr>
                    <pic:cNvPicPr>
                      <a:picLocks noChangeAspect="1" noChangeArrowheads="1"/>
                    </pic:cNvPicPr>
                  </pic:nvPicPr>
                  <pic:blipFill>
                    <a:blip r:embed="rId33" cstate="print"/>
                    <a:srcRect/>
                    <a:stretch>
                      <a:fillRect/>
                    </a:stretch>
                  </pic:blipFill>
                  <pic:spPr bwMode="auto">
                    <a:xfrm>
                      <a:off x="0" y="0"/>
                      <a:ext cx="1200150" cy="1666875"/>
                    </a:xfrm>
                    <a:prstGeom prst="rect">
                      <a:avLst/>
                    </a:prstGeom>
                    <a:noFill/>
                    <a:ln w="9525">
                      <a:noFill/>
                      <a:miter lim="800000"/>
                      <a:headEnd/>
                      <a:tailEnd/>
                    </a:ln>
                  </pic:spPr>
                </pic:pic>
              </a:graphicData>
            </a:graphic>
          </wp:anchor>
        </w:drawing>
      </w:r>
      <w:r w:rsidR="00546799">
        <w:rPr>
          <w:bCs/>
          <w:sz w:val="24"/>
          <w:szCs w:val="24"/>
          <w:lang w:val="nl-NL"/>
        </w:rPr>
        <w:t>Er kwam d</w:t>
      </w:r>
      <w:r w:rsidR="007375FD">
        <w:rPr>
          <w:bCs/>
          <w:sz w:val="24"/>
          <w:szCs w:val="24"/>
          <w:lang w:val="nl-NL"/>
        </w:rPr>
        <w:t>us</w:t>
      </w:r>
      <w:r w:rsidR="00546799">
        <w:rPr>
          <w:bCs/>
          <w:sz w:val="24"/>
          <w:szCs w:val="24"/>
          <w:lang w:val="nl-NL"/>
        </w:rPr>
        <w:t xml:space="preserve"> ook personeel bij: de officieel als secretaris van de </w:t>
      </w:r>
      <w:proofErr w:type="spellStart"/>
      <w:r w:rsidR="00546799">
        <w:rPr>
          <w:bCs/>
          <w:sz w:val="24"/>
          <w:szCs w:val="24"/>
          <w:lang w:val="nl-NL"/>
        </w:rPr>
        <w:t>griffier-pensionaris</w:t>
      </w:r>
      <w:proofErr w:type="spellEnd"/>
      <w:r w:rsidR="00546799">
        <w:rPr>
          <w:bCs/>
          <w:sz w:val="24"/>
          <w:szCs w:val="24"/>
          <w:lang w:val="nl-NL"/>
        </w:rPr>
        <w:t xml:space="preserve"> die o.a. het archief moest bijhouden, een hulpschrijver tijdens drukke periodes, 2 </w:t>
      </w:r>
      <w:proofErr w:type="spellStart"/>
      <w:r w:rsidR="00546799">
        <w:rPr>
          <w:bCs/>
          <w:sz w:val="24"/>
          <w:szCs w:val="24"/>
          <w:lang w:val="nl-NL"/>
        </w:rPr>
        <w:t>messagiers</w:t>
      </w:r>
      <w:proofErr w:type="spellEnd"/>
      <w:r w:rsidR="00546799">
        <w:rPr>
          <w:bCs/>
          <w:sz w:val="24"/>
          <w:szCs w:val="24"/>
          <w:lang w:val="nl-NL"/>
        </w:rPr>
        <w:t xml:space="preserve"> die instructies en betalingsbevelen moesten afleveren, met een voetloper als adjunct, 3 regisseurs voor de belastingsinning en in de 18</w:t>
      </w:r>
      <w:r w:rsidR="00546799" w:rsidRPr="00546799">
        <w:rPr>
          <w:bCs/>
          <w:sz w:val="24"/>
          <w:szCs w:val="24"/>
          <w:vertAlign w:val="superscript"/>
          <w:lang w:val="nl-NL"/>
        </w:rPr>
        <w:t>de</w:t>
      </w:r>
      <w:r w:rsidR="00546799">
        <w:rPr>
          <w:bCs/>
          <w:sz w:val="24"/>
          <w:szCs w:val="24"/>
          <w:lang w:val="nl-NL"/>
        </w:rPr>
        <w:t xml:space="preserve"> eeuw ook 2 </w:t>
      </w:r>
      <w:proofErr w:type="spellStart"/>
      <w:r w:rsidR="00546799" w:rsidRPr="00A21F87">
        <w:rPr>
          <w:bCs/>
          <w:i/>
          <w:sz w:val="24"/>
          <w:szCs w:val="24"/>
          <w:lang w:val="nl-NL"/>
        </w:rPr>
        <w:t>chirurgijnen</w:t>
      </w:r>
      <w:proofErr w:type="spellEnd"/>
      <w:r w:rsidR="00546799">
        <w:rPr>
          <w:bCs/>
          <w:sz w:val="24"/>
          <w:szCs w:val="24"/>
          <w:lang w:val="nl-NL"/>
        </w:rPr>
        <w:t xml:space="preserve"> die de gevangenen moesten verzorgen.</w:t>
      </w:r>
      <w:r w:rsidR="00397122">
        <w:rPr>
          <w:bCs/>
          <w:sz w:val="24"/>
          <w:szCs w:val="24"/>
          <w:lang w:val="nl-NL"/>
        </w:rPr>
        <w:t xml:space="preserve"> En een huisbewaarder die het landhuis moest reinigen, de gedeputeerden moest voorzien van eten en drinken, de paarden van de gedeputeerden moest verzorgen, …</w:t>
      </w:r>
    </w:p>
    <w:p w:rsidR="002A18B1" w:rsidRDefault="00397122" w:rsidP="003B1EC9">
      <w:pPr>
        <w:spacing w:after="0"/>
        <w:rPr>
          <w:bCs/>
          <w:sz w:val="24"/>
          <w:szCs w:val="24"/>
          <w:lang w:val="nl-NL"/>
        </w:rPr>
      </w:pPr>
      <w:r>
        <w:rPr>
          <w:bCs/>
          <w:sz w:val="24"/>
          <w:szCs w:val="24"/>
          <w:lang w:val="nl-NL"/>
        </w:rPr>
        <w:t>V</w:t>
      </w:r>
      <w:r w:rsidR="002A18B1">
        <w:rPr>
          <w:bCs/>
          <w:sz w:val="24"/>
          <w:szCs w:val="24"/>
          <w:lang w:val="nl-NL"/>
        </w:rPr>
        <w:t xml:space="preserve">anaf 1720 </w:t>
      </w:r>
      <w:r>
        <w:rPr>
          <w:bCs/>
          <w:sz w:val="24"/>
          <w:szCs w:val="24"/>
          <w:lang w:val="nl-NL"/>
        </w:rPr>
        <w:t xml:space="preserve">werd het Landscollege </w:t>
      </w:r>
      <w:r w:rsidR="002A18B1">
        <w:rPr>
          <w:bCs/>
          <w:sz w:val="24"/>
          <w:szCs w:val="24"/>
          <w:lang w:val="nl-NL"/>
        </w:rPr>
        <w:t>zelfs</w:t>
      </w:r>
      <w:r>
        <w:rPr>
          <w:bCs/>
          <w:sz w:val="24"/>
          <w:szCs w:val="24"/>
          <w:lang w:val="nl-NL"/>
        </w:rPr>
        <w:t xml:space="preserve"> verantwoordelijk</w:t>
      </w:r>
      <w:r w:rsidR="00DA1D1D">
        <w:rPr>
          <w:bCs/>
          <w:sz w:val="24"/>
          <w:szCs w:val="24"/>
          <w:lang w:val="nl-NL"/>
        </w:rPr>
        <w:t xml:space="preserve"> voor</w:t>
      </w:r>
      <w:r w:rsidR="002A18B1">
        <w:rPr>
          <w:bCs/>
          <w:sz w:val="24"/>
          <w:szCs w:val="24"/>
          <w:lang w:val="nl-NL"/>
        </w:rPr>
        <w:t xml:space="preserve"> het toezicht op het financieel beheer van de dorpen (</w:t>
      </w:r>
      <w:r w:rsidR="00DA1D1D" w:rsidRPr="00DA1D1D">
        <w:rPr>
          <w:bCs/>
          <w:sz w:val="24"/>
          <w:szCs w:val="24"/>
          <w:lang w:val="nl-NL"/>
        </w:rPr>
        <w:t>bijv.</w:t>
      </w:r>
      <w:r w:rsidR="00DA1D1D">
        <w:rPr>
          <w:bCs/>
          <w:sz w:val="24"/>
          <w:szCs w:val="24"/>
          <w:lang w:val="nl-NL"/>
        </w:rPr>
        <w:t xml:space="preserve">: </w:t>
      </w:r>
      <w:r w:rsidR="002A18B1">
        <w:rPr>
          <w:bCs/>
          <w:sz w:val="24"/>
          <w:szCs w:val="24"/>
          <w:lang w:val="nl-NL"/>
        </w:rPr>
        <w:t>toestemming van lening</w:t>
      </w:r>
      <w:r w:rsidR="00DA1D1D">
        <w:rPr>
          <w:bCs/>
          <w:sz w:val="24"/>
          <w:szCs w:val="24"/>
          <w:lang w:val="nl-NL"/>
        </w:rPr>
        <w:t>, controle van hun begroting</w:t>
      </w:r>
      <w:r w:rsidR="002A18B1">
        <w:rPr>
          <w:bCs/>
          <w:sz w:val="24"/>
          <w:szCs w:val="24"/>
          <w:lang w:val="nl-NL"/>
        </w:rPr>
        <w:t>).</w:t>
      </w:r>
      <w:r w:rsidR="007B1AC6">
        <w:rPr>
          <w:bCs/>
          <w:sz w:val="24"/>
          <w:szCs w:val="24"/>
          <w:lang w:val="nl-NL"/>
        </w:rPr>
        <w:t xml:space="preserve"> Het Oostenrijks bewind vroeg </w:t>
      </w:r>
      <w:r w:rsidR="00B179D2">
        <w:rPr>
          <w:bCs/>
          <w:sz w:val="24"/>
          <w:szCs w:val="24"/>
          <w:lang w:val="nl-NL"/>
        </w:rPr>
        <w:t xml:space="preserve">aan </w:t>
      </w:r>
      <w:r w:rsidR="007B1AC6">
        <w:rPr>
          <w:bCs/>
          <w:sz w:val="24"/>
          <w:szCs w:val="24"/>
          <w:lang w:val="nl-NL"/>
        </w:rPr>
        <w:t>de regionale besturen de misbruiken i</w:t>
      </w:r>
      <w:r w:rsidR="003F3C99">
        <w:rPr>
          <w:bCs/>
          <w:sz w:val="24"/>
          <w:szCs w:val="24"/>
          <w:lang w:val="nl-NL"/>
        </w:rPr>
        <w:t>.</w:t>
      </w:r>
      <w:r w:rsidR="007B1AC6">
        <w:rPr>
          <w:bCs/>
          <w:sz w:val="24"/>
          <w:szCs w:val="24"/>
          <w:lang w:val="nl-NL"/>
        </w:rPr>
        <w:t>v</w:t>
      </w:r>
      <w:r w:rsidR="003F3C99">
        <w:rPr>
          <w:bCs/>
          <w:sz w:val="24"/>
          <w:szCs w:val="24"/>
          <w:lang w:val="nl-NL"/>
        </w:rPr>
        <w:t>.</w:t>
      </w:r>
      <w:r w:rsidR="007B1AC6">
        <w:rPr>
          <w:bCs/>
          <w:sz w:val="24"/>
          <w:szCs w:val="24"/>
          <w:lang w:val="nl-NL"/>
        </w:rPr>
        <w:t>m</w:t>
      </w:r>
      <w:r w:rsidR="003F3C99">
        <w:rPr>
          <w:bCs/>
          <w:sz w:val="24"/>
          <w:szCs w:val="24"/>
          <w:lang w:val="nl-NL"/>
        </w:rPr>
        <w:t>.</w:t>
      </w:r>
      <w:r w:rsidR="007B1AC6">
        <w:rPr>
          <w:bCs/>
          <w:sz w:val="24"/>
          <w:szCs w:val="24"/>
          <w:lang w:val="nl-NL"/>
        </w:rPr>
        <w:t xml:space="preserve"> het verpanden van </w:t>
      </w:r>
      <w:proofErr w:type="spellStart"/>
      <w:r w:rsidR="007B1AC6">
        <w:rPr>
          <w:bCs/>
          <w:sz w:val="24"/>
          <w:szCs w:val="24"/>
          <w:lang w:val="nl-NL"/>
        </w:rPr>
        <w:t>dorpsontvangerijen</w:t>
      </w:r>
      <w:proofErr w:type="spellEnd"/>
      <w:r w:rsidR="007B1AC6">
        <w:rPr>
          <w:bCs/>
          <w:sz w:val="24"/>
          <w:szCs w:val="24"/>
          <w:lang w:val="nl-NL"/>
        </w:rPr>
        <w:t xml:space="preserve"> te </w:t>
      </w:r>
      <w:r w:rsidR="007B1AC6" w:rsidRPr="00A21F87">
        <w:rPr>
          <w:bCs/>
          <w:i/>
          <w:sz w:val="24"/>
          <w:szCs w:val="24"/>
          <w:lang w:val="nl-NL"/>
        </w:rPr>
        <w:t>saneren</w:t>
      </w:r>
      <w:r w:rsidR="007B1AC6">
        <w:rPr>
          <w:bCs/>
          <w:sz w:val="24"/>
          <w:szCs w:val="24"/>
          <w:lang w:val="nl-NL"/>
        </w:rPr>
        <w:t xml:space="preserve">. </w:t>
      </w:r>
      <w:r w:rsidR="00463605">
        <w:rPr>
          <w:bCs/>
          <w:sz w:val="24"/>
          <w:szCs w:val="24"/>
          <w:lang w:val="nl-NL"/>
        </w:rPr>
        <w:t xml:space="preserve"> </w:t>
      </w:r>
      <w:r w:rsidR="007B1AC6">
        <w:rPr>
          <w:bCs/>
          <w:sz w:val="24"/>
          <w:szCs w:val="24"/>
          <w:lang w:val="nl-NL"/>
        </w:rPr>
        <w:t>Op het einde van de jaren 1720 (1728) kregen de r</w:t>
      </w:r>
      <w:r w:rsidR="00C67B94">
        <w:rPr>
          <w:bCs/>
          <w:sz w:val="24"/>
          <w:szCs w:val="24"/>
          <w:lang w:val="nl-NL"/>
        </w:rPr>
        <w:t xml:space="preserve">egionale besturen het recht de </w:t>
      </w:r>
      <w:r w:rsidR="007B1AC6">
        <w:rPr>
          <w:bCs/>
          <w:sz w:val="24"/>
          <w:szCs w:val="24"/>
          <w:lang w:val="nl-NL"/>
        </w:rPr>
        <w:t>dorpsontvangers</w:t>
      </w:r>
      <w:r w:rsidR="00C67B94">
        <w:rPr>
          <w:bCs/>
          <w:sz w:val="24"/>
          <w:szCs w:val="24"/>
          <w:lang w:val="nl-NL"/>
        </w:rPr>
        <w:t xml:space="preserve"> te benoemen</w:t>
      </w:r>
      <w:r w:rsidR="007B1AC6">
        <w:rPr>
          <w:bCs/>
          <w:sz w:val="24"/>
          <w:szCs w:val="24"/>
          <w:lang w:val="nl-NL"/>
        </w:rPr>
        <w:t>.</w:t>
      </w:r>
    </w:p>
    <w:p w:rsidR="00690E77" w:rsidRDefault="00690E77" w:rsidP="003B1EC9">
      <w:pPr>
        <w:spacing w:after="0"/>
        <w:rPr>
          <w:bCs/>
          <w:sz w:val="24"/>
          <w:szCs w:val="24"/>
          <w:lang w:val="nl-NL"/>
        </w:rPr>
      </w:pPr>
      <w:r>
        <w:rPr>
          <w:bCs/>
          <w:sz w:val="24"/>
          <w:szCs w:val="24"/>
          <w:lang w:val="nl-NL"/>
        </w:rPr>
        <w:t xml:space="preserve">Het is dan ook niet verwonderlijk dat het aantal vergaderdagen van de gedeputeerden van het </w:t>
      </w:r>
      <w:r w:rsidR="00623786">
        <w:rPr>
          <w:bCs/>
          <w:sz w:val="24"/>
          <w:szCs w:val="24"/>
          <w:lang w:val="nl-NL"/>
        </w:rPr>
        <w:t>L</w:t>
      </w:r>
      <w:r>
        <w:rPr>
          <w:bCs/>
          <w:sz w:val="24"/>
          <w:szCs w:val="24"/>
          <w:lang w:val="nl-NL"/>
        </w:rPr>
        <w:t xml:space="preserve">andscollege toenam van ca. 20 in 1620 tot 170 </w:t>
      </w:r>
      <w:r w:rsidR="003F3C99">
        <w:rPr>
          <w:bCs/>
          <w:sz w:val="24"/>
          <w:szCs w:val="24"/>
          <w:lang w:val="nl-NL"/>
        </w:rPr>
        <w:t xml:space="preserve">dagen </w:t>
      </w:r>
      <w:r>
        <w:rPr>
          <w:bCs/>
          <w:sz w:val="24"/>
          <w:szCs w:val="24"/>
          <w:lang w:val="nl-NL"/>
        </w:rPr>
        <w:t>in de periode 1730-65.</w:t>
      </w:r>
    </w:p>
    <w:p w:rsidR="003B1EC9" w:rsidRDefault="00F526D8" w:rsidP="00A63755">
      <w:pPr>
        <w:spacing w:after="0"/>
        <w:rPr>
          <w:bCs/>
          <w:sz w:val="24"/>
          <w:szCs w:val="24"/>
          <w:lang w:val="nl-NL"/>
        </w:rPr>
      </w:pPr>
      <w:r>
        <w:rPr>
          <w:bCs/>
          <w:noProof/>
          <w:sz w:val="24"/>
          <w:szCs w:val="24"/>
          <w:lang w:eastAsia="nl-BE"/>
        </w:rPr>
        <w:drawing>
          <wp:anchor distT="0" distB="0" distL="114300" distR="114300" simplePos="0" relativeHeight="251665408" behindDoc="1" locked="0" layoutInCell="1" allowOverlap="1">
            <wp:simplePos x="0" y="0"/>
            <wp:positionH relativeFrom="column">
              <wp:posOffset>-33020</wp:posOffset>
            </wp:positionH>
            <wp:positionV relativeFrom="paragraph">
              <wp:posOffset>632460</wp:posOffset>
            </wp:positionV>
            <wp:extent cx="1419225" cy="1885950"/>
            <wp:effectExtent l="19050" t="0" r="9525" b="0"/>
            <wp:wrapTight wrapText="bothSides">
              <wp:wrapPolygon edited="0">
                <wp:start x="-290" y="0"/>
                <wp:lineTo x="-290" y="21382"/>
                <wp:lineTo x="21745" y="21382"/>
                <wp:lineTo x="21745" y="0"/>
                <wp:lineTo x="-290" y="0"/>
              </wp:wrapPolygon>
            </wp:wrapTight>
            <wp:docPr id="9" name="Afbeelding 1" descr="https://upload.wikimedia.org/wikipedia/commons/thumb/3/3b/Jan_de_Lichte_D%27Haese_01.JPG/220px-Jan_de_Lichte_D%27Haes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b/Jan_de_Lichte_D%27Haese_01.JPG/220px-Jan_de_Lichte_D%27Haese_01.JPG"/>
                    <pic:cNvPicPr>
                      <a:picLocks noChangeAspect="1" noChangeArrowheads="1"/>
                    </pic:cNvPicPr>
                  </pic:nvPicPr>
                  <pic:blipFill>
                    <a:blip r:embed="rId34" cstate="print"/>
                    <a:srcRect/>
                    <a:stretch>
                      <a:fillRect/>
                    </a:stretch>
                  </pic:blipFill>
                  <pic:spPr bwMode="auto">
                    <a:xfrm>
                      <a:off x="0" y="0"/>
                      <a:ext cx="1419225" cy="1885950"/>
                    </a:xfrm>
                    <a:prstGeom prst="rect">
                      <a:avLst/>
                    </a:prstGeom>
                    <a:noFill/>
                    <a:ln w="9525">
                      <a:noFill/>
                      <a:miter lim="800000"/>
                      <a:headEnd/>
                      <a:tailEnd/>
                    </a:ln>
                  </pic:spPr>
                </pic:pic>
              </a:graphicData>
            </a:graphic>
          </wp:anchor>
        </w:drawing>
      </w:r>
      <w:r w:rsidR="007B1AC6">
        <w:rPr>
          <w:bCs/>
          <w:sz w:val="24"/>
          <w:szCs w:val="24"/>
          <w:lang w:val="nl-NL"/>
        </w:rPr>
        <w:t>In de 2</w:t>
      </w:r>
      <w:r w:rsidR="007B1AC6" w:rsidRPr="007B1AC6">
        <w:rPr>
          <w:bCs/>
          <w:sz w:val="24"/>
          <w:szCs w:val="24"/>
          <w:vertAlign w:val="superscript"/>
          <w:lang w:val="nl-NL"/>
        </w:rPr>
        <w:t>de</w:t>
      </w:r>
      <w:r w:rsidR="007B1AC6">
        <w:rPr>
          <w:bCs/>
          <w:sz w:val="24"/>
          <w:szCs w:val="24"/>
          <w:lang w:val="nl-NL"/>
        </w:rPr>
        <w:t xml:space="preserve"> helft van de 18</w:t>
      </w:r>
      <w:r w:rsidR="007B1AC6" w:rsidRPr="007B1AC6">
        <w:rPr>
          <w:bCs/>
          <w:sz w:val="24"/>
          <w:szCs w:val="24"/>
          <w:vertAlign w:val="superscript"/>
          <w:lang w:val="nl-NL"/>
        </w:rPr>
        <w:t>de</w:t>
      </w:r>
      <w:r w:rsidR="007B1AC6">
        <w:rPr>
          <w:bCs/>
          <w:sz w:val="24"/>
          <w:szCs w:val="24"/>
          <w:lang w:val="nl-NL"/>
        </w:rPr>
        <w:t xml:space="preserve"> eeuw kregen de gedeputeerden een pakket juridische bevoegdheden om de criminele rechtspraak te verbeteren. </w:t>
      </w:r>
      <w:r w:rsidR="003B1EC9">
        <w:rPr>
          <w:bCs/>
          <w:sz w:val="24"/>
          <w:szCs w:val="24"/>
          <w:lang w:val="nl-NL"/>
        </w:rPr>
        <w:t>In 1755 werd een comm</w:t>
      </w:r>
      <w:r w:rsidR="00623786">
        <w:rPr>
          <w:bCs/>
          <w:sz w:val="24"/>
          <w:szCs w:val="24"/>
          <w:lang w:val="nl-NL"/>
        </w:rPr>
        <w:t>issariaat ingevoerd binnen het L</w:t>
      </w:r>
      <w:r w:rsidR="003B1EC9">
        <w:rPr>
          <w:bCs/>
          <w:sz w:val="24"/>
          <w:szCs w:val="24"/>
          <w:lang w:val="nl-NL"/>
        </w:rPr>
        <w:t>andscollege. Dit was een werkcomité dat de lopende zaken moest afhandelen en de juridische dossiers van de gewone vergaderingen moest voorbereiden en toelichten.</w:t>
      </w:r>
    </w:p>
    <w:p w:rsidR="004D5EB5" w:rsidRDefault="007B1AC6" w:rsidP="00205021">
      <w:pPr>
        <w:spacing w:after="0"/>
        <w:rPr>
          <w:bCs/>
          <w:sz w:val="24"/>
          <w:szCs w:val="24"/>
          <w:lang w:val="nl-NL"/>
        </w:rPr>
      </w:pPr>
      <w:r>
        <w:rPr>
          <w:bCs/>
          <w:sz w:val="24"/>
          <w:szCs w:val="24"/>
          <w:lang w:val="nl-NL"/>
        </w:rPr>
        <w:t>Doordat de baljuws de kosten voor opsporing en vervolging van d</w:t>
      </w:r>
      <w:r w:rsidRPr="00A55C26">
        <w:rPr>
          <w:bCs/>
          <w:i/>
          <w:sz w:val="24"/>
          <w:szCs w:val="24"/>
          <w:lang w:val="nl-NL"/>
        </w:rPr>
        <w:t>elinquenten</w:t>
      </w:r>
      <w:r>
        <w:rPr>
          <w:bCs/>
          <w:sz w:val="24"/>
          <w:szCs w:val="24"/>
          <w:lang w:val="nl-NL"/>
        </w:rPr>
        <w:t xml:space="preserve"> zelf moesten financieren, maakten zij daar weinig werk van. Hierdoor werd het platteland </w:t>
      </w:r>
      <w:r w:rsidRPr="00016B90">
        <w:rPr>
          <w:bCs/>
          <w:sz w:val="24"/>
          <w:szCs w:val="24"/>
          <w:u w:val="single"/>
          <w:lang w:val="nl-NL"/>
        </w:rPr>
        <w:t>onveilig</w:t>
      </w:r>
      <w:r w:rsidR="00081DCD">
        <w:rPr>
          <w:rStyle w:val="Voetnootmarkering"/>
          <w:bCs/>
          <w:sz w:val="24"/>
          <w:szCs w:val="24"/>
          <w:lang w:val="nl-NL"/>
        </w:rPr>
        <w:footnoteReference w:id="18"/>
      </w:r>
      <w:r>
        <w:rPr>
          <w:bCs/>
          <w:sz w:val="24"/>
          <w:szCs w:val="24"/>
          <w:lang w:val="nl-NL"/>
        </w:rPr>
        <w:t>.</w:t>
      </w:r>
      <w:r w:rsidR="007375FD">
        <w:rPr>
          <w:bCs/>
          <w:sz w:val="24"/>
          <w:szCs w:val="24"/>
          <w:lang w:val="nl-NL"/>
        </w:rPr>
        <w:t xml:space="preserve"> Daarom kregen de gedeputeerden in de 2</w:t>
      </w:r>
      <w:r w:rsidR="007375FD" w:rsidRPr="007375FD">
        <w:rPr>
          <w:bCs/>
          <w:sz w:val="24"/>
          <w:szCs w:val="24"/>
          <w:vertAlign w:val="superscript"/>
          <w:lang w:val="nl-NL"/>
        </w:rPr>
        <w:t>de</w:t>
      </w:r>
      <w:r w:rsidR="007375FD">
        <w:rPr>
          <w:bCs/>
          <w:sz w:val="24"/>
          <w:szCs w:val="24"/>
          <w:lang w:val="nl-NL"/>
        </w:rPr>
        <w:t xml:space="preserve"> helft van de 18</w:t>
      </w:r>
      <w:r w:rsidR="007375FD" w:rsidRPr="007375FD">
        <w:rPr>
          <w:bCs/>
          <w:sz w:val="24"/>
          <w:szCs w:val="24"/>
          <w:vertAlign w:val="superscript"/>
          <w:lang w:val="nl-NL"/>
        </w:rPr>
        <w:t>de</w:t>
      </w:r>
      <w:r w:rsidR="007375FD">
        <w:rPr>
          <w:bCs/>
          <w:sz w:val="24"/>
          <w:szCs w:val="24"/>
          <w:lang w:val="nl-NL"/>
        </w:rPr>
        <w:t xml:space="preserve"> eeuw een pakket juridische bevoegdheden om de criminele justitie te verbeteren.</w:t>
      </w:r>
      <w:r w:rsidR="00205021">
        <w:rPr>
          <w:bCs/>
          <w:sz w:val="24"/>
          <w:szCs w:val="24"/>
          <w:lang w:val="nl-NL"/>
        </w:rPr>
        <w:t xml:space="preserve"> Zo kreeg </w:t>
      </w:r>
      <w:r>
        <w:rPr>
          <w:bCs/>
          <w:sz w:val="24"/>
          <w:szCs w:val="24"/>
          <w:lang w:val="nl-NL"/>
        </w:rPr>
        <w:t xml:space="preserve">het </w:t>
      </w:r>
      <w:proofErr w:type="spellStart"/>
      <w:r>
        <w:rPr>
          <w:bCs/>
          <w:sz w:val="24"/>
          <w:szCs w:val="24"/>
          <w:lang w:val="nl-NL"/>
        </w:rPr>
        <w:t>Aalsters</w:t>
      </w:r>
      <w:proofErr w:type="spellEnd"/>
      <w:r>
        <w:rPr>
          <w:bCs/>
          <w:sz w:val="24"/>
          <w:szCs w:val="24"/>
          <w:lang w:val="nl-NL"/>
        </w:rPr>
        <w:t xml:space="preserve"> </w:t>
      </w:r>
      <w:r w:rsidR="00623786">
        <w:rPr>
          <w:bCs/>
          <w:sz w:val="24"/>
          <w:szCs w:val="24"/>
          <w:lang w:val="nl-NL"/>
        </w:rPr>
        <w:t>L</w:t>
      </w:r>
      <w:r>
        <w:rPr>
          <w:bCs/>
          <w:sz w:val="24"/>
          <w:szCs w:val="24"/>
          <w:lang w:val="nl-NL"/>
        </w:rPr>
        <w:t xml:space="preserve">andscollege </w:t>
      </w:r>
      <w:r w:rsidR="00205021">
        <w:rPr>
          <w:bCs/>
          <w:sz w:val="24"/>
          <w:szCs w:val="24"/>
          <w:lang w:val="nl-NL"/>
        </w:rPr>
        <w:t xml:space="preserve">in 1759 </w:t>
      </w:r>
      <w:r>
        <w:rPr>
          <w:bCs/>
          <w:sz w:val="24"/>
          <w:szCs w:val="24"/>
          <w:lang w:val="nl-NL"/>
        </w:rPr>
        <w:t xml:space="preserve">het benoemingsrecht van </w:t>
      </w:r>
      <w:r>
        <w:rPr>
          <w:bCs/>
          <w:sz w:val="24"/>
          <w:szCs w:val="24"/>
          <w:lang w:val="nl-NL"/>
        </w:rPr>
        <w:lastRenderedPageBreak/>
        <w:t xml:space="preserve">het </w:t>
      </w:r>
      <w:proofErr w:type="spellStart"/>
      <w:r>
        <w:rPr>
          <w:bCs/>
          <w:sz w:val="24"/>
          <w:szCs w:val="24"/>
          <w:lang w:val="nl-NL"/>
        </w:rPr>
        <w:t>luitenant-baljuwschap</w:t>
      </w:r>
      <w:proofErr w:type="spellEnd"/>
      <w:r>
        <w:rPr>
          <w:bCs/>
          <w:sz w:val="24"/>
          <w:szCs w:val="24"/>
          <w:lang w:val="nl-NL"/>
        </w:rPr>
        <w:t xml:space="preserve">. </w:t>
      </w:r>
      <w:r w:rsidR="004D5EB5">
        <w:rPr>
          <w:bCs/>
          <w:sz w:val="24"/>
          <w:szCs w:val="24"/>
          <w:lang w:val="nl-NL"/>
        </w:rPr>
        <w:t xml:space="preserve"> De </w:t>
      </w:r>
      <w:proofErr w:type="spellStart"/>
      <w:r w:rsidR="004D5EB5">
        <w:rPr>
          <w:bCs/>
          <w:sz w:val="24"/>
          <w:szCs w:val="24"/>
          <w:lang w:val="nl-NL"/>
        </w:rPr>
        <w:t>luitenant-baljuw</w:t>
      </w:r>
      <w:proofErr w:type="spellEnd"/>
      <w:r w:rsidR="004D5EB5">
        <w:rPr>
          <w:bCs/>
          <w:sz w:val="24"/>
          <w:szCs w:val="24"/>
          <w:lang w:val="nl-NL"/>
        </w:rPr>
        <w:t xml:space="preserve"> beschikte toen over 2 substituten, 2 griffiers, 2 procureurs en 1 </w:t>
      </w:r>
      <w:proofErr w:type="spellStart"/>
      <w:r w:rsidR="004D5EB5">
        <w:rPr>
          <w:bCs/>
          <w:sz w:val="24"/>
          <w:szCs w:val="24"/>
          <w:lang w:val="nl-NL"/>
        </w:rPr>
        <w:t>marechaussée</w:t>
      </w:r>
      <w:proofErr w:type="spellEnd"/>
      <w:r w:rsidR="004D5EB5">
        <w:rPr>
          <w:bCs/>
          <w:sz w:val="24"/>
          <w:szCs w:val="24"/>
          <w:lang w:val="nl-NL"/>
        </w:rPr>
        <w:t xml:space="preserve">.   </w:t>
      </w:r>
      <w:r w:rsidR="00463605">
        <w:rPr>
          <w:bCs/>
          <w:sz w:val="24"/>
          <w:szCs w:val="24"/>
          <w:lang w:val="nl-NL"/>
        </w:rPr>
        <w:t xml:space="preserve">Voor jachtdelicten was er een afzonderlijke administratie met een luitenant, enkele sergeanten, een procureur en een kamerbode. </w:t>
      </w:r>
    </w:p>
    <w:p w:rsidR="00463605" w:rsidRDefault="00623786" w:rsidP="004D5EB5">
      <w:pPr>
        <w:spacing w:after="120"/>
        <w:rPr>
          <w:bCs/>
          <w:sz w:val="24"/>
          <w:szCs w:val="24"/>
          <w:lang w:val="nl-NL"/>
        </w:rPr>
      </w:pPr>
      <w:r>
        <w:rPr>
          <w:bCs/>
          <w:sz w:val="24"/>
          <w:szCs w:val="24"/>
          <w:lang w:val="nl-NL"/>
        </w:rPr>
        <w:t>Hoewel het L</w:t>
      </w:r>
      <w:r w:rsidR="00463605" w:rsidRPr="009B3A1B">
        <w:rPr>
          <w:bCs/>
          <w:sz w:val="24"/>
          <w:szCs w:val="24"/>
          <w:u w:val="single"/>
          <w:lang w:val="nl-NL"/>
        </w:rPr>
        <w:t xml:space="preserve">andscollege </w:t>
      </w:r>
      <w:r w:rsidR="00463605">
        <w:rPr>
          <w:bCs/>
          <w:sz w:val="24"/>
          <w:szCs w:val="24"/>
          <w:lang w:val="nl-NL"/>
        </w:rPr>
        <w:t xml:space="preserve">meer bevoegdheden verwierf, was het resultaat nog niet ideaal door het beperkt ambtelijk apparaat en door de competentie van de gedeputeerden (afkomst en relaties waren nog steeds belangrijker) en door hun bekommernis om de investering in hun ambt </w:t>
      </w:r>
      <w:r w:rsidR="00463605" w:rsidRPr="00A21F87">
        <w:rPr>
          <w:bCs/>
          <w:i/>
          <w:sz w:val="24"/>
          <w:szCs w:val="24"/>
          <w:lang w:val="nl-NL"/>
        </w:rPr>
        <w:t>te recupereren</w:t>
      </w:r>
      <w:r w:rsidR="00463605">
        <w:rPr>
          <w:bCs/>
          <w:sz w:val="24"/>
          <w:szCs w:val="24"/>
          <w:lang w:val="nl-NL"/>
        </w:rPr>
        <w:t xml:space="preserve">… </w:t>
      </w:r>
    </w:p>
    <w:p w:rsidR="00450BC6" w:rsidRDefault="00450BC6" w:rsidP="004D5EB5">
      <w:pPr>
        <w:spacing w:after="120"/>
        <w:rPr>
          <w:bCs/>
          <w:sz w:val="24"/>
          <w:szCs w:val="24"/>
          <w:lang w:val="nl-NL"/>
        </w:rPr>
      </w:pPr>
      <w:r>
        <w:rPr>
          <w:bCs/>
          <w:sz w:val="24"/>
          <w:szCs w:val="24"/>
          <w:lang w:val="nl-NL"/>
        </w:rPr>
        <w:t xml:space="preserve">Ondanks de centralisatiepogingen van Karel V en </w:t>
      </w:r>
      <w:proofErr w:type="spellStart"/>
      <w:r>
        <w:rPr>
          <w:bCs/>
          <w:sz w:val="24"/>
          <w:szCs w:val="24"/>
          <w:lang w:val="nl-NL"/>
        </w:rPr>
        <w:t>Filips</w:t>
      </w:r>
      <w:proofErr w:type="spellEnd"/>
      <w:r>
        <w:rPr>
          <w:bCs/>
          <w:sz w:val="24"/>
          <w:szCs w:val="24"/>
          <w:lang w:val="nl-NL"/>
        </w:rPr>
        <w:t xml:space="preserve"> II, bleef het Landscollege een exponent van de oude orde. De gedecentraliseerde besluitvorming bleef ook in de 17</w:t>
      </w:r>
      <w:r w:rsidRPr="00450BC6">
        <w:rPr>
          <w:bCs/>
          <w:sz w:val="24"/>
          <w:szCs w:val="24"/>
          <w:vertAlign w:val="superscript"/>
          <w:lang w:val="nl-NL"/>
        </w:rPr>
        <w:t>de</w:t>
      </w:r>
      <w:r>
        <w:rPr>
          <w:bCs/>
          <w:sz w:val="24"/>
          <w:szCs w:val="24"/>
          <w:lang w:val="nl-NL"/>
        </w:rPr>
        <w:t xml:space="preserve"> en 18</w:t>
      </w:r>
      <w:r w:rsidRPr="00450BC6">
        <w:rPr>
          <w:bCs/>
          <w:sz w:val="24"/>
          <w:szCs w:val="24"/>
          <w:vertAlign w:val="superscript"/>
          <w:lang w:val="nl-NL"/>
        </w:rPr>
        <w:t>de</w:t>
      </w:r>
      <w:r>
        <w:rPr>
          <w:bCs/>
          <w:sz w:val="24"/>
          <w:szCs w:val="24"/>
          <w:lang w:val="nl-NL"/>
        </w:rPr>
        <w:t xml:space="preserve"> eeuw typerend. Door het verpanden van de ambten was er ook minder toezicht van de regering. Tijdens het </w:t>
      </w:r>
      <w:proofErr w:type="spellStart"/>
      <w:r>
        <w:rPr>
          <w:bCs/>
          <w:sz w:val="24"/>
          <w:szCs w:val="24"/>
          <w:lang w:val="nl-NL"/>
        </w:rPr>
        <w:t>Anjouaans</w:t>
      </w:r>
      <w:proofErr w:type="spellEnd"/>
      <w:r>
        <w:rPr>
          <w:bCs/>
          <w:sz w:val="24"/>
          <w:szCs w:val="24"/>
          <w:lang w:val="nl-NL"/>
        </w:rPr>
        <w:t xml:space="preserve"> bewind (1700-1711)</w:t>
      </w:r>
      <w:r w:rsidR="005C2FB2">
        <w:rPr>
          <w:rStyle w:val="Voetnootmarkering"/>
          <w:bCs/>
          <w:sz w:val="24"/>
          <w:szCs w:val="24"/>
          <w:lang w:val="nl-NL"/>
        </w:rPr>
        <w:footnoteReference w:id="19"/>
      </w:r>
      <w:r w:rsidR="005C2FB2">
        <w:rPr>
          <w:bCs/>
          <w:sz w:val="24"/>
          <w:szCs w:val="24"/>
          <w:lang w:val="nl-NL"/>
        </w:rPr>
        <w:t xml:space="preserve"> was er een centralisatiepoging, maar dit leidde tot protest. Ook in de Oostenrijkse periode (1714 – 1794) kwamen er hervormingen en vernieuwingen.</w:t>
      </w:r>
      <w:r w:rsidR="00C971F4">
        <w:rPr>
          <w:bCs/>
          <w:sz w:val="24"/>
          <w:szCs w:val="24"/>
          <w:lang w:val="nl-NL"/>
        </w:rPr>
        <w:t xml:space="preserve"> Bijv. in 1754/55 </w:t>
      </w:r>
      <w:proofErr w:type="spellStart"/>
      <w:r w:rsidR="00C971F4">
        <w:rPr>
          <w:bCs/>
          <w:sz w:val="24"/>
          <w:szCs w:val="24"/>
          <w:lang w:val="nl-NL"/>
        </w:rPr>
        <w:t>o</w:t>
      </w:r>
      <w:r w:rsidR="00427742">
        <w:rPr>
          <w:bCs/>
          <w:sz w:val="24"/>
          <w:szCs w:val="24"/>
          <w:lang w:val="nl-NL"/>
        </w:rPr>
        <w:t>.</w:t>
      </w:r>
      <w:r w:rsidR="00C971F4">
        <w:rPr>
          <w:bCs/>
          <w:sz w:val="24"/>
          <w:szCs w:val="24"/>
          <w:lang w:val="nl-NL"/>
        </w:rPr>
        <w:t>w</w:t>
      </w:r>
      <w:r w:rsidR="00427742">
        <w:rPr>
          <w:bCs/>
          <w:sz w:val="24"/>
          <w:szCs w:val="24"/>
          <w:lang w:val="nl-NL"/>
        </w:rPr>
        <w:t>.</w:t>
      </w:r>
      <w:r w:rsidR="00C971F4">
        <w:rPr>
          <w:bCs/>
          <w:sz w:val="24"/>
          <w:szCs w:val="24"/>
          <w:lang w:val="nl-NL"/>
        </w:rPr>
        <w:t>v</w:t>
      </w:r>
      <w:proofErr w:type="spellEnd"/>
      <w:r w:rsidR="00427742">
        <w:rPr>
          <w:bCs/>
          <w:sz w:val="24"/>
          <w:szCs w:val="24"/>
          <w:lang w:val="nl-NL"/>
        </w:rPr>
        <w:t>.</w:t>
      </w:r>
      <w:r w:rsidR="00C971F4">
        <w:rPr>
          <w:bCs/>
          <w:sz w:val="24"/>
          <w:szCs w:val="24"/>
          <w:lang w:val="nl-NL"/>
        </w:rPr>
        <w:t xml:space="preserve"> slordig financieel beheer en omdat de begunstiging van de grote steden te duur werd. In 1756 probeerde de regering haar greep op de baljuws de vergroten door 2 nieuwe klassen in te voeren</w:t>
      </w:r>
      <w:r w:rsidR="00B96775">
        <w:rPr>
          <w:bCs/>
          <w:sz w:val="24"/>
          <w:szCs w:val="24"/>
          <w:lang w:val="nl-NL"/>
        </w:rPr>
        <w:t xml:space="preserve"> (o.a. </w:t>
      </w:r>
      <w:proofErr w:type="spellStart"/>
      <w:r w:rsidR="00B96775">
        <w:rPr>
          <w:bCs/>
          <w:sz w:val="24"/>
          <w:szCs w:val="24"/>
          <w:lang w:val="nl-NL"/>
        </w:rPr>
        <w:t>kapitelleden</w:t>
      </w:r>
      <w:proofErr w:type="spellEnd"/>
      <w:r w:rsidR="00B96775">
        <w:rPr>
          <w:bCs/>
          <w:sz w:val="24"/>
          <w:szCs w:val="24"/>
          <w:lang w:val="nl-NL"/>
        </w:rPr>
        <w:t xml:space="preserve">). In 1781 werden de ambtsdragers verplicht tot residentieplicht zodat ze zich beter van hun taken konden kwijten. In 1786 kwam er een nieuw werkreglement waardoor het Landscollege beslissingen kon nemen voor het hele territorium zonder instemming van de heren, standen en steden. Het </w:t>
      </w:r>
      <w:r w:rsidR="00B24264">
        <w:rPr>
          <w:bCs/>
          <w:sz w:val="24"/>
          <w:szCs w:val="24"/>
          <w:lang w:val="nl-NL"/>
        </w:rPr>
        <w:t>L</w:t>
      </w:r>
      <w:r w:rsidR="00B96775">
        <w:rPr>
          <w:bCs/>
          <w:sz w:val="24"/>
          <w:szCs w:val="24"/>
          <w:lang w:val="nl-NL"/>
        </w:rPr>
        <w:t>andscollege kreeg ook een eigen administratie waardoor het niet meer afhankelijk was van de stadsadministratie.</w:t>
      </w:r>
    </w:p>
    <w:p w:rsidR="00C67B94" w:rsidRDefault="00C67B94" w:rsidP="004D5EB5">
      <w:pPr>
        <w:spacing w:after="120"/>
        <w:rPr>
          <w:bCs/>
          <w:sz w:val="24"/>
          <w:szCs w:val="24"/>
          <w:lang w:val="nl-NL"/>
        </w:rPr>
      </w:pPr>
      <w:r>
        <w:rPr>
          <w:bCs/>
          <w:sz w:val="24"/>
          <w:szCs w:val="24"/>
          <w:lang w:val="nl-NL"/>
        </w:rPr>
        <w:t xml:space="preserve">Ook op het vlak van de </w:t>
      </w:r>
      <w:r w:rsidRPr="001108A3">
        <w:rPr>
          <w:bCs/>
          <w:sz w:val="24"/>
          <w:szCs w:val="24"/>
          <w:u w:val="single"/>
          <w:lang w:val="nl-NL"/>
        </w:rPr>
        <w:t>openbare werken</w:t>
      </w:r>
      <w:r>
        <w:rPr>
          <w:bCs/>
          <w:sz w:val="24"/>
          <w:szCs w:val="24"/>
          <w:lang w:val="nl-NL"/>
        </w:rPr>
        <w:t xml:space="preserve"> nam het belang en de activiteit van het </w:t>
      </w:r>
      <w:r w:rsidR="00623786">
        <w:rPr>
          <w:bCs/>
          <w:sz w:val="24"/>
          <w:szCs w:val="24"/>
          <w:lang w:val="nl-NL"/>
        </w:rPr>
        <w:t>L</w:t>
      </w:r>
      <w:r>
        <w:rPr>
          <w:bCs/>
          <w:sz w:val="24"/>
          <w:szCs w:val="24"/>
          <w:lang w:val="nl-NL"/>
        </w:rPr>
        <w:t xml:space="preserve">andscollege toe: herstelling van militaire fortificaties, </w:t>
      </w:r>
      <w:r w:rsidRPr="00A21F87">
        <w:rPr>
          <w:bCs/>
          <w:i/>
          <w:sz w:val="24"/>
          <w:szCs w:val="24"/>
          <w:lang w:val="nl-NL"/>
        </w:rPr>
        <w:t>egalisatie</w:t>
      </w:r>
      <w:r>
        <w:rPr>
          <w:bCs/>
          <w:sz w:val="24"/>
          <w:szCs w:val="24"/>
          <w:lang w:val="nl-NL"/>
        </w:rPr>
        <w:t xml:space="preserve"> van wegen (° kasseiwegen), de aanleg van de steenwegen </w:t>
      </w:r>
      <w:proofErr w:type="spellStart"/>
      <w:r>
        <w:rPr>
          <w:bCs/>
          <w:sz w:val="24"/>
          <w:szCs w:val="24"/>
          <w:lang w:val="nl-NL"/>
        </w:rPr>
        <w:t>Geraardsber</w:t>
      </w:r>
      <w:r w:rsidR="007375FD">
        <w:rPr>
          <w:bCs/>
          <w:sz w:val="24"/>
          <w:szCs w:val="24"/>
          <w:lang w:val="nl-NL"/>
        </w:rPr>
        <w:t>g</w:t>
      </w:r>
      <w:r>
        <w:rPr>
          <w:bCs/>
          <w:sz w:val="24"/>
          <w:szCs w:val="24"/>
          <w:lang w:val="nl-NL"/>
        </w:rPr>
        <w:t>en</w:t>
      </w:r>
      <w:proofErr w:type="spellEnd"/>
      <w:r>
        <w:rPr>
          <w:bCs/>
          <w:sz w:val="24"/>
          <w:szCs w:val="24"/>
          <w:lang w:val="nl-NL"/>
        </w:rPr>
        <w:t xml:space="preserve"> – Aalst en </w:t>
      </w:r>
      <w:proofErr w:type="spellStart"/>
      <w:r>
        <w:rPr>
          <w:bCs/>
          <w:sz w:val="24"/>
          <w:szCs w:val="24"/>
          <w:lang w:val="nl-NL"/>
        </w:rPr>
        <w:t>Geraardsbergen</w:t>
      </w:r>
      <w:proofErr w:type="spellEnd"/>
      <w:r>
        <w:rPr>
          <w:bCs/>
          <w:sz w:val="24"/>
          <w:szCs w:val="24"/>
          <w:lang w:val="nl-NL"/>
        </w:rPr>
        <w:t xml:space="preserve"> – Gent (1750-1792), regulering </w:t>
      </w:r>
      <w:r w:rsidR="00DB4501">
        <w:rPr>
          <w:bCs/>
          <w:sz w:val="24"/>
          <w:szCs w:val="24"/>
          <w:lang w:val="nl-NL"/>
        </w:rPr>
        <w:t>en bevaar</w:t>
      </w:r>
      <w:r w:rsidR="007375FD">
        <w:rPr>
          <w:bCs/>
          <w:sz w:val="24"/>
          <w:szCs w:val="24"/>
          <w:lang w:val="nl-NL"/>
        </w:rPr>
        <w:t>baar</w:t>
      </w:r>
      <w:r w:rsidR="00DB4501">
        <w:rPr>
          <w:bCs/>
          <w:sz w:val="24"/>
          <w:szCs w:val="24"/>
          <w:lang w:val="nl-NL"/>
        </w:rPr>
        <w:t xml:space="preserve">heid onderhouden </w:t>
      </w:r>
      <w:r>
        <w:rPr>
          <w:bCs/>
          <w:sz w:val="24"/>
          <w:szCs w:val="24"/>
          <w:lang w:val="nl-NL"/>
        </w:rPr>
        <w:t>van</w:t>
      </w:r>
      <w:r w:rsidR="00DB4501">
        <w:rPr>
          <w:bCs/>
          <w:sz w:val="24"/>
          <w:szCs w:val="24"/>
          <w:lang w:val="nl-NL"/>
        </w:rPr>
        <w:t xml:space="preserve"> de</w:t>
      </w:r>
      <w:r>
        <w:rPr>
          <w:bCs/>
          <w:sz w:val="24"/>
          <w:szCs w:val="24"/>
          <w:lang w:val="nl-NL"/>
        </w:rPr>
        <w:t xml:space="preserve"> waterwegen, kanalisatie van de Dender tussen Aalst en </w:t>
      </w:r>
      <w:proofErr w:type="spellStart"/>
      <w:r>
        <w:rPr>
          <w:bCs/>
          <w:sz w:val="24"/>
          <w:szCs w:val="24"/>
          <w:lang w:val="nl-NL"/>
        </w:rPr>
        <w:t>Dendermonde</w:t>
      </w:r>
      <w:proofErr w:type="spellEnd"/>
      <w:r>
        <w:rPr>
          <w:bCs/>
          <w:sz w:val="24"/>
          <w:szCs w:val="24"/>
          <w:lang w:val="nl-NL"/>
        </w:rPr>
        <w:t xml:space="preserve"> (1768), inrichting van het Landshuis met fraaie salons voor de gedeputeerden (1769)(maar geen administratieve lokalen of archiefruimtes…).</w:t>
      </w:r>
    </w:p>
    <w:p w:rsidR="00536FE6" w:rsidRPr="00536FE6" w:rsidRDefault="009C5A8D" w:rsidP="00536FE6">
      <w:pPr>
        <w:spacing w:after="0"/>
        <w:rPr>
          <w:bCs/>
          <w:sz w:val="24"/>
          <w:szCs w:val="24"/>
          <w:lang w:val="nl-NL"/>
        </w:rPr>
      </w:pPr>
      <w:r>
        <w:rPr>
          <w:bCs/>
          <w:noProof/>
          <w:sz w:val="24"/>
          <w:szCs w:val="24"/>
          <w:u w:val="single"/>
          <w:lang w:eastAsia="nl-BE"/>
        </w:rPr>
        <w:drawing>
          <wp:anchor distT="0" distB="0" distL="114300" distR="114300" simplePos="0" relativeHeight="251661312" behindDoc="1" locked="0" layoutInCell="1" allowOverlap="1">
            <wp:simplePos x="0" y="0"/>
            <wp:positionH relativeFrom="column">
              <wp:posOffset>14605</wp:posOffset>
            </wp:positionH>
            <wp:positionV relativeFrom="paragraph">
              <wp:posOffset>55880</wp:posOffset>
            </wp:positionV>
            <wp:extent cx="2533650" cy="1524000"/>
            <wp:effectExtent l="19050" t="0" r="0" b="0"/>
            <wp:wrapTight wrapText="bothSides">
              <wp:wrapPolygon edited="0">
                <wp:start x="-162" y="0"/>
                <wp:lineTo x="-162" y="21330"/>
                <wp:lineTo x="21600" y="21330"/>
                <wp:lineTo x="21600" y="0"/>
                <wp:lineTo x="-162" y="0"/>
              </wp:wrapPolygon>
            </wp:wrapTight>
            <wp:docPr id="5" name="Afbeelding 1" descr="http://static.panoramio.com/photos/original/2631246.jpg"/>
            <wp:cNvGraphicFramePr/>
            <a:graphic xmlns:a="http://schemas.openxmlformats.org/drawingml/2006/main">
              <a:graphicData uri="http://schemas.openxmlformats.org/drawingml/2006/picture">
                <pic:pic xmlns:pic="http://schemas.openxmlformats.org/drawingml/2006/picture">
                  <pic:nvPicPr>
                    <pic:cNvPr id="11266" name="Picture 2" descr="http://static.panoramio.com/photos/original/2631246.jpg"/>
                    <pic:cNvPicPr>
                      <a:picLocks noChangeAspect="1" noChangeArrowheads="1"/>
                    </pic:cNvPicPr>
                  </pic:nvPicPr>
                  <pic:blipFill>
                    <a:blip r:embed="rId35" cstate="print">
                      <a:lum bright="40000"/>
                    </a:blip>
                    <a:srcRect l="9911" t="17738" b="8974"/>
                    <a:stretch>
                      <a:fillRect/>
                    </a:stretch>
                  </pic:blipFill>
                  <pic:spPr bwMode="auto">
                    <a:xfrm>
                      <a:off x="0" y="0"/>
                      <a:ext cx="2533650" cy="1524000"/>
                    </a:xfrm>
                    <a:prstGeom prst="rect">
                      <a:avLst/>
                    </a:prstGeom>
                    <a:noFill/>
                    <a:ln w="9525">
                      <a:noFill/>
                      <a:miter lim="800000"/>
                      <a:headEnd/>
                      <a:tailEnd/>
                    </a:ln>
                  </pic:spPr>
                </pic:pic>
              </a:graphicData>
            </a:graphic>
          </wp:anchor>
        </w:drawing>
      </w:r>
      <w:r w:rsidR="00714D82" w:rsidRPr="00714D82">
        <w:rPr>
          <w:bCs/>
          <w:sz w:val="24"/>
          <w:szCs w:val="24"/>
          <w:u w:val="single"/>
          <w:lang w:val="nl-NL"/>
        </w:rPr>
        <w:t>Zetel – vergaderplaats</w:t>
      </w:r>
      <w:r w:rsidR="00714D82" w:rsidRPr="00714D82">
        <w:rPr>
          <w:bCs/>
          <w:sz w:val="24"/>
          <w:szCs w:val="24"/>
          <w:lang w:val="nl-NL"/>
        </w:rPr>
        <w:t xml:space="preserve">: </w:t>
      </w:r>
      <w:r w:rsidR="00714D82">
        <w:rPr>
          <w:bCs/>
          <w:sz w:val="24"/>
          <w:szCs w:val="24"/>
          <w:lang w:val="nl-NL"/>
        </w:rPr>
        <w:t xml:space="preserve">oorspronkelijk vergaderde het </w:t>
      </w:r>
      <w:r w:rsidR="00623786">
        <w:rPr>
          <w:bCs/>
          <w:sz w:val="24"/>
          <w:szCs w:val="24"/>
          <w:lang w:val="nl-NL"/>
        </w:rPr>
        <w:t>L</w:t>
      </w:r>
      <w:r w:rsidR="00714D82">
        <w:rPr>
          <w:bCs/>
          <w:sz w:val="24"/>
          <w:szCs w:val="24"/>
          <w:lang w:val="nl-NL"/>
        </w:rPr>
        <w:t>andscollege</w:t>
      </w:r>
      <w:r w:rsidR="00623786">
        <w:rPr>
          <w:bCs/>
          <w:sz w:val="24"/>
          <w:szCs w:val="24"/>
          <w:lang w:val="nl-NL"/>
        </w:rPr>
        <w:t xml:space="preserve"> afwisselend</w:t>
      </w:r>
      <w:r w:rsidR="00714D82">
        <w:rPr>
          <w:bCs/>
          <w:sz w:val="24"/>
          <w:szCs w:val="24"/>
          <w:lang w:val="nl-NL"/>
        </w:rPr>
        <w:t xml:space="preserve"> in Aalst en </w:t>
      </w:r>
      <w:proofErr w:type="spellStart"/>
      <w:r w:rsidR="00714D82">
        <w:rPr>
          <w:bCs/>
          <w:sz w:val="24"/>
          <w:szCs w:val="24"/>
          <w:lang w:val="nl-NL"/>
        </w:rPr>
        <w:t>Geraardsbergen</w:t>
      </w:r>
      <w:proofErr w:type="spellEnd"/>
      <w:r w:rsidR="00714D82">
        <w:rPr>
          <w:bCs/>
          <w:sz w:val="24"/>
          <w:szCs w:val="24"/>
          <w:lang w:val="nl-NL"/>
        </w:rPr>
        <w:t xml:space="preserve">. </w:t>
      </w:r>
      <w:r w:rsidR="00536FE6" w:rsidRPr="00536FE6">
        <w:rPr>
          <w:bCs/>
          <w:sz w:val="24"/>
          <w:szCs w:val="24"/>
          <w:lang w:val="nl-NL"/>
        </w:rPr>
        <w:t>Dit gebeurde vanaf de 2</w:t>
      </w:r>
      <w:r w:rsidR="00536FE6" w:rsidRPr="00536FE6">
        <w:rPr>
          <w:bCs/>
          <w:sz w:val="24"/>
          <w:szCs w:val="24"/>
          <w:vertAlign w:val="superscript"/>
          <w:lang w:val="nl-NL"/>
        </w:rPr>
        <w:t>de</w:t>
      </w:r>
      <w:r w:rsidR="00536FE6" w:rsidRPr="00536FE6">
        <w:rPr>
          <w:bCs/>
          <w:sz w:val="24"/>
          <w:szCs w:val="24"/>
          <w:lang w:val="nl-NL"/>
        </w:rPr>
        <w:t xml:space="preserve"> helft van de 17</w:t>
      </w:r>
      <w:r w:rsidR="00536FE6" w:rsidRPr="00536FE6">
        <w:rPr>
          <w:bCs/>
          <w:sz w:val="24"/>
          <w:szCs w:val="24"/>
          <w:vertAlign w:val="superscript"/>
          <w:lang w:val="nl-NL"/>
        </w:rPr>
        <w:t>de</w:t>
      </w:r>
      <w:r w:rsidR="00536FE6" w:rsidRPr="00536FE6">
        <w:rPr>
          <w:bCs/>
          <w:sz w:val="24"/>
          <w:szCs w:val="24"/>
          <w:lang w:val="nl-NL"/>
        </w:rPr>
        <w:t xml:space="preserve"> eeuw uitsluitend in Aalst. </w:t>
      </w:r>
    </w:p>
    <w:p w:rsidR="00AF6B7D" w:rsidRDefault="00623786" w:rsidP="00202896">
      <w:pPr>
        <w:spacing w:after="0"/>
        <w:rPr>
          <w:bCs/>
          <w:sz w:val="24"/>
          <w:szCs w:val="24"/>
        </w:rPr>
      </w:pPr>
      <w:r w:rsidRPr="00623786">
        <w:rPr>
          <w:bCs/>
          <w:sz w:val="24"/>
          <w:szCs w:val="24"/>
        </w:rPr>
        <w:t>Het 1</w:t>
      </w:r>
      <w:r w:rsidRPr="00623786">
        <w:rPr>
          <w:bCs/>
          <w:sz w:val="24"/>
          <w:szCs w:val="24"/>
          <w:vertAlign w:val="superscript"/>
        </w:rPr>
        <w:t>ste</w:t>
      </w:r>
      <w:r w:rsidRPr="00623786">
        <w:rPr>
          <w:bCs/>
          <w:sz w:val="24"/>
          <w:szCs w:val="24"/>
        </w:rPr>
        <w:t xml:space="preserve"> Landhuis was tot in het begin van de 16</w:t>
      </w:r>
      <w:r w:rsidRPr="00623786">
        <w:rPr>
          <w:bCs/>
          <w:sz w:val="24"/>
          <w:szCs w:val="24"/>
          <w:vertAlign w:val="superscript"/>
        </w:rPr>
        <w:t>de</w:t>
      </w:r>
      <w:r w:rsidRPr="00623786">
        <w:rPr>
          <w:bCs/>
          <w:sz w:val="24"/>
          <w:szCs w:val="24"/>
        </w:rPr>
        <w:t xml:space="preserve"> eeuw de Grauwensteen, op de hoek van de </w:t>
      </w:r>
      <w:proofErr w:type="spellStart"/>
      <w:r w:rsidR="00263E21">
        <w:rPr>
          <w:bCs/>
          <w:sz w:val="24"/>
          <w:szCs w:val="24"/>
        </w:rPr>
        <w:t>Aalsterse</w:t>
      </w:r>
      <w:proofErr w:type="spellEnd"/>
      <w:r w:rsidR="00263E21">
        <w:rPr>
          <w:bCs/>
          <w:sz w:val="24"/>
          <w:szCs w:val="24"/>
        </w:rPr>
        <w:t xml:space="preserve"> </w:t>
      </w:r>
      <w:r w:rsidRPr="00623786">
        <w:rPr>
          <w:bCs/>
          <w:sz w:val="24"/>
          <w:szCs w:val="24"/>
        </w:rPr>
        <w:t xml:space="preserve">Grote Markt en de </w:t>
      </w:r>
      <w:proofErr w:type="spellStart"/>
      <w:r w:rsidRPr="00623786">
        <w:rPr>
          <w:bCs/>
          <w:sz w:val="24"/>
          <w:szCs w:val="24"/>
        </w:rPr>
        <w:t>Kattestraat</w:t>
      </w:r>
      <w:proofErr w:type="spellEnd"/>
      <w:r w:rsidR="00AA0CA9">
        <w:rPr>
          <w:bCs/>
          <w:sz w:val="24"/>
          <w:szCs w:val="24"/>
        </w:rPr>
        <w:t>.</w:t>
      </w:r>
      <w:r w:rsidRPr="00623786">
        <w:rPr>
          <w:bCs/>
          <w:sz w:val="24"/>
          <w:szCs w:val="24"/>
          <w:lang w:val="nl-NL"/>
        </w:rPr>
        <w:t xml:space="preserve"> </w:t>
      </w:r>
      <w:r w:rsidR="00AA0CA9">
        <w:rPr>
          <w:bCs/>
          <w:sz w:val="24"/>
          <w:szCs w:val="24"/>
          <w:lang w:val="nl-NL"/>
        </w:rPr>
        <w:t>Daarna</w:t>
      </w:r>
      <w:r w:rsidR="00714D82">
        <w:rPr>
          <w:bCs/>
          <w:sz w:val="24"/>
          <w:szCs w:val="24"/>
          <w:lang w:val="nl-NL"/>
        </w:rPr>
        <w:t xml:space="preserve"> in het huis te </w:t>
      </w:r>
      <w:proofErr w:type="spellStart"/>
      <w:r w:rsidR="00714D82">
        <w:rPr>
          <w:bCs/>
          <w:sz w:val="24"/>
          <w:szCs w:val="24"/>
          <w:lang w:val="nl-NL"/>
        </w:rPr>
        <w:t>Rooze</w:t>
      </w:r>
      <w:proofErr w:type="spellEnd"/>
      <w:r w:rsidR="00714D82">
        <w:rPr>
          <w:bCs/>
          <w:sz w:val="24"/>
          <w:szCs w:val="24"/>
          <w:lang w:val="nl-NL"/>
        </w:rPr>
        <w:t xml:space="preserve"> op de hoek van de </w:t>
      </w:r>
      <w:r w:rsidR="00AA0CA9">
        <w:rPr>
          <w:bCs/>
          <w:sz w:val="24"/>
          <w:szCs w:val="24"/>
          <w:lang w:val="nl-NL"/>
        </w:rPr>
        <w:t xml:space="preserve">Grote </w:t>
      </w:r>
      <w:r>
        <w:rPr>
          <w:bCs/>
          <w:sz w:val="24"/>
          <w:szCs w:val="24"/>
          <w:lang w:val="nl-NL"/>
        </w:rPr>
        <w:t>M</w:t>
      </w:r>
      <w:r w:rsidR="00714D82">
        <w:rPr>
          <w:bCs/>
          <w:sz w:val="24"/>
          <w:szCs w:val="24"/>
          <w:lang w:val="nl-NL"/>
        </w:rPr>
        <w:t>arkt en de Lange Zoutstraat (1574-77). Vanaf het einde van de 16</w:t>
      </w:r>
      <w:r w:rsidR="00714D82" w:rsidRPr="00714D82">
        <w:rPr>
          <w:bCs/>
          <w:sz w:val="24"/>
          <w:szCs w:val="24"/>
          <w:vertAlign w:val="superscript"/>
          <w:lang w:val="nl-NL"/>
        </w:rPr>
        <w:t>de</w:t>
      </w:r>
      <w:r w:rsidR="00714D82">
        <w:rPr>
          <w:bCs/>
          <w:sz w:val="24"/>
          <w:szCs w:val="24"/>
          <w:lang w:val="nl-NL"/>
        </w:rPr>
        <w:t xml:space="preserve"> eeuw werd een </w:t>
      </w:r>
      <w:r w:rsidR="00DB4501">
        <w:rPr>
          <w:bCs/>
          <w:sz w:val="24"/>
          <w:szCs w:val="24"/>
          <w:lang w:val="nl-NL"/>
        </w:rPr>
        <w:t xml:space="preserve">groter </w:t>
      </w:r>
      <w:r w:rsidR="00714D82">
        <w:rPr>
          <w:bCs/>
          <w:sz w:val="24"/>
          <w:szCs w:val="24"/>
          <w:lang w:val="nl-NL"/>
        </w:rPr>
        <w:t>burgerhuis</w:t>
      </w:r>
      <w:r w:rsidR="00DB4501">
        <w:rPr>
          <w:bCs/>
          <w:sz w:val="24"/>
          <w:szCs w:val="24"/>
          <w:lang w:val="nl-NL"/>
        </w:rPr>
        <w:t xml:space="preserve"> op de Markt aangekocht van de graaf van </w:t>
      </w:r>
      <w:proofErr w:type="spellStart"/>
      <w:r w:rsidR="00DB4501">
        <w:rPr>
          <w:bCs/>
          <w:sz w:val="24"/>
          <w:szCs w:val="24"/>
          <w:lang w:val="nl-NL"/>
        </w:rPr>
        <w:t>Ize</w:t>
      </w:r>
      <w:r w:rsidR="00B24264">
        <w:rPr>
          <w:bCs/>
          <w:sz w:val="24"/>
          <w:szCs w:val="24"/>
          <w:lang w:val="nl-NL"/>
        </w:rPr>
        <w:t>gem</w:t>
      </w:r>
      <w:proofErr w:type="spellEnd"/>
      <w:r w:rsidR="00B24264">
        <w:rPr>
          <w:bCs/>
          <w:sz w:val="24"/>
          <w:szCs w:val="24"/>
          <w:lang w:val="nl-NL"/>
        </w:rPr>
        <w:t xml:space="preserve">, tevens baron van </w:t>
      </w:r>
      <w:proofErr w:type="spellStart"/>
      <w:r w:rsidR="00B24264">
        <w:rPr>
          <w:bCs/>
          <w:sz w:val="24"/>
          <w:szCs w:val="24"/>
          <w:lang w:val="nl-NL"/>
        </w:rPr>
        <w:t>Ressegem</w:t>
      </w:r>
      <w:proofErr w:type="spellEnd"/>
      <w:r w:rsidR="00B24264">
        <w:rPr>
          <w:bCs/>
          <w:sz w:val="24"/>
          <w:szCs w:val="24"/>
          <w:lang w:val="nl-NL"/>
        </w:rPr>
        <w:t xml:space="preserve">. </w:t>
      </w:r>
      <w:r w:rsidR="00536FE6" w:rsidRPr="00536FE6">
        <w:rPr>
          <w:bCs/>
          <w:sz w:val="24"/>
          <w:szCs w:val="24"/>
        </w:rPr>
        <w:t>Vanaf 1599 verhuisde het naar het huis naast de Grauwensteen.</w:t>
      </w:r>
    </w:p>
    <w:p w:rsidR="00536FE6" w:rsidRDefault="00536FE6" w:rsidP="00081DCD">
      <w:pPr>
        <w:spacing w:after="120"/>
        <w:rPr>
          <w:bCs/>
          <w:sz w:val="24"/>
          <w:szCs w:val="24"/>
        </w:rPr>
      </w:pPr>
      <w:r w:rsidRPr="00536FE6">
        <w:rPr>
          <w:bCs/>
          <w:sz w:val="24"/>
          <w:szCs w:val="24"/>
        </w:rPr>
        <w:lastRenderedPageBreak/>
        <w:t xml:space="preserve"> In 1759 nam men zijn intrek in het Landhuis, onderdeel van het </w:t>
      </w:r>
      <w:r w:rsidR="00A1392B">
        <w:rPr>
          <w:bCs/>
          <w:sz w:val="24"/>
          <w:szCs w:val="24"/>
        </w:rPr>
        <w:t xml:space="preserve">voormalige </w:t>
      </w:r>
      <w:r w:rsidRPr="00536FE6">
        <w:rPr>
          <w:bCs/>
          <w:sz w:val="24"/>
          <w:szCs w:val="24"/>
        </w:rPr>
        <w:t>stadhuis</w:t>
      </w:r>
      <w:r w:rsidR="00263E21">
        <w:rPr>
          <w:bCs/>
          <w:sz w:val="24"/>
          <w:szCs w:val="24"/>
        </w:rPr>
        <w:t xml:space="preserve"> op de Grote Markt</w:t>
      </w:r>
      <w:r w:rsidRPr="00536FE6">
        <w:rPr>
          <w:bCs/>
          <w:sz w:val="24"/>
          <w:szCs w:val="24"/>
        </w:rPr>
        <w:t>.</w:t>
      </w:r>
    </w:p>
    <w:p w:rsidR="00C971F4" w:rsidRDefault="00C971F4" w:rsidP="00202896">
      <w:pPr>
        <w:spacing w:after="0"/>
        <w:rPr>
          <w:bCs/>
          <w:sz w:val="24"/>
          <w:szCs w:val="24"/>
        </w:rPr>
      </w:pPr>
      <w:r w:rsidRPr="00C971F4">
        <w:rPr>
          <w:bCs/>
          <w:sz w:val="24"/>
          <w:szCs w:val="24"/>
          <w:u w:val="single"/>
        </w:rPr>
        <w:t>Vergoedingen</w:t>
      </w:r>
      <w:r w:rsidRPr="00B96775">
        <w:rPr>
          <w:bCs/>
          <w:sz w:val="24"/>
          <w:szCs w:val="24"/>
        </w:rPr>
        <w:t xml:space="preserve">: </w:t>
      </w:r>
      <w:r>
        <w:rPr>
          <w:bCs/>
          <w:sz w:val="24"/>
          <w:szCs w:val="24"/>
        </w:rPr>
        <w:t>de gedeputeerden ontvingen gewone, jaarlijkse vergoedingen zoals het wijngeld, worppenningen, zitpenningen, 24</w:t>
      </w:r>
      <w:r w:rsidRPr="00C971F4">
        <w:rPr>
          <w:bCs/>
          <w:sz w:val="24"/>
          <w:szCs w:val="24"/>
          <w:vertAlign w:val="superscript"/>
        </w:rPr>
        <w:t>ste</w:t>
      </w:r>
      <w:r>
        <w:rPr>
          <w:bCs/>
          <w:sz w:val="24"/>
          <w:szCs w:val="24"/>
        </w:rPr>
        <w:t xml:space="preserve"> en 10</w:t>
      </w:r>
      <w:r w:rsidRPr="00C971F4">
        <w:rPr>
          <w:bCs/>
          <w:sz w:val="24"/>
          <w:szCs w:val="24"/>
          <w:vertAlign w:val="superscript"/>
        </w:rPr>
        <w:t>de</w:t>
      </w:r>
      <w:r>
        <w:rPr>
          <w:bCs/>
          <w:sz w:val="24"/>
          <w:szCs w:val="24"/>
        </w:rPr>
        <w:t xml:space="preserve"> penning en verplaatsingsonkosten. Daarnaast waren er de casuele vergoedingen, bijv. registratierechten en “emolumenten” of een vergoeding per prestatie. Dit leidde wel tot misbruiken door het uitvinden van nepprestaties… Niets nieuws onder de zon blijkbaar !</w:t>
      </w:r>
    </w:p>
    <w:p w:rsidR="00AF6B7D" w:rsidRDefault="00AF6B7D" w:rsidP="00202896">
      <w:pPr>
        <w:spacing w:after="0"/>
        <w:rPr>
          <w:bCs/>
          <w:sz w:val="24"/>
          <w:szCs w:val="24"/>
        </w:rPr>
      </w:pPr>
    </w:p>
    <w:p w:rsidR="00AA0CA9" w:rsidRDefault="008D035D" w:rsidP="004D5EB5">
      <w:pPr>
        <w:spacing w:after="120"/>
        <w:rPr>
          <w:bCs/>
          <w:sz w:val="24"/>
          <w:szCs w:val="24"/>
          <w:lang w:val="nl-NL"/>
        </w:rPr>
      </w:pPr>
      <w:r>
        <w:rPr>
          <w:bCs/>
          <w:noProof/>
          <w:sz w:val="24"/>
          <w:szCs w:val="24"/>
          <w:u w:val="single"/>
          <w:lang w:eastAsia="nl-BE"/>
        </w:rPr>
        <w:drawing>
          <wp:anchor distT="0" distB="0" distL="114300" distR="114300" simplePos="0" relativeHeight="251660288" behindDoc="1" locked="0" layoutInCell="1" allowOverlap="1">
            <wp:simplePos x="0" y="0"/>
            <wp:positionH relativeFrom="column">
              <wp:posOffset>14605</wp:posOffset>
            </wp:positionH>
            <wp:positionV relativeFrom="paragraph">
              <wp:posOffset>480695</wp:posOffset>
            </wp:positionV>
            <wp:extent cx="771525" cy="1428750"/>
            <wp:effectExtent l="19050" t="0" r="9525" b="0"/>
            <wp:wrapTight wrapText="bothSides">
              <wp:wrapPolygon edited="0">
                <wp:start x="-533" y="0"/>
                <wp:lineTo x="-533" y="21312"/>
                <wp:lineTo x="21867" y="21312"/>
                <wp:lineTo x="21867" y="0"/>
                <wp:lineTo x="-533" y="0"/>
              </wp:wrapPolygon>
            </wp:wrapTight>
            <wp:docPr id="3" name="Afbeelding 1" descr="https://books.google.com/books/content?id=Gz0VAAAAQAAJ&amp;printsec=frontcover&amp;img=1&amp;zoom=1&amp;edge=curl&amp;imgtk=AFLRE706akFq1lOJJbfnFmHzbFv6EH_GnJazz2IrvtsvLYpaY3Hs6P7bivAHgrbqfpixb44Hbld9K_5PEIwsRgS3FQ5UIfjsfxInfKeYZIIc1d9J4SQ-jeH3pBs_loUU424gnzRroH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ks.google.com/books/content?id=Gz0VAAAAQAAJ&amp;printsec=frontcover&amp;img=1&amp;zoom=1&amp;edge=curl&amp;imgtk=AFLRE706akFq1lOJJbfnFmHzbFv6EH_GnJazz2IrvtsvLYpaY3Hs6P7bivAHgrbqfpixb44Hbld9K_5PEIwsRgS3FQ5UIfjsfxInfKeYZIIc1d9J4SQ-jeH3pBs_loUU424gnzRroHrG"/>
                    <pic:cNvPicPr>
                      <a:picLocks noChangeAspect="1" noChangeArrowheads="1"/>
                    </pic:cNvPicPr>
                  </pic:nvPicPr>
                  <pic:blipFill>
                    <a:blip r:embed="rId36" cstate="print"/>
                    <a:srcRect l="20669" t="13228" r="23622" b="20787"/>
                    <a:stretch>
                      <a:fillRect/>
                    </a:stretch>
                  </pic:blipFill>
                  <pic:spPr bwMode="auto">
                    <a:xfrm>
                      <a:off x="0" y="0"/>
                      <a:ext cx="771525" cy="1428750"/>
                    </a:xfrm>
                    <a:prstGeom prst="rect">
                      <a:avLst/>
                    </a:prstGeom>
                    <a:noFill/>
                    <a:ln w="9525">
                      <a:noFill/>
                      <a:miter lim="800000"/>
                      <a:headEnd/>
                      <a:tailEnd/>
                    </a:ln>
                  </pic:spPr>
                </pic:pic>
              </a:graphicData>
            </a:graphic>
          </wp:anchor>
        </w:drawing>
      </w:r>
      <w:r w:rsidR="00B24264">
        <w:rPr>
          <w:bCs/>
          <w:sz w:val="24"/>
          <w:szCs w:val="24"/>
          <w:u w:val="single"/>
          <w:lang w:val="nl-NL"/>
        </w:rPr>
        <w:t>Voorzitters L</w:t>
      </w:r>
      <w:r w:rsidR="00C0008D" w:rsidRPr="00C0008D">
        <w:rPr>
          <w:bCs/>
          <w:sz w:val="24"/>
          <w:szCs w:val="24"/>
          <w:u w:val="single"/>
          <w:lang w:val="nl-NL"/>
        </w:rPr>
        <w:t>andscollege</w:t>
      </w:r>
      <w:r w:rsidR="00C0008D">
        <w:rPr>
          <w:bCs/>
          <w:sz w:val="24"/>
          <w:szCs w:val="24"/>
          <w:lang w:val="nl-NL"/>
        </w:rPr>
        <w:t xml:space="preserve">: </w:t>
      </w:r>
      <w:proofErr w:type="spellStart"/>
      <w:r w:rsidR="00C0008D">
        <w:rPr>
          <w:bCs/>
          <w:sz w:val="24"/>
          <w:szCs w:val="24"/>
          <w:lang w:val="nl-NL"/>
        </w:rPr>
        <w:t>Vilain</w:t>
      </w:r>
      <w:proofErr w:type="spellEnd"/>
      <w:r w:rsidR="00C0008D">
        <w:rPr>
          <w:bCs/>
          <w:sz w:val="24"/>
          <w:szCs w:val="24"/>
          <w:lang w:val="nl-NL"/>
        </w:rPr>
        <w:t xml:space="preserve"> XIIII (1743-51), </w:t>
      </w:r>
      <w:proofErr w:type="spellStart"/>
      <w:r w:rsidR="00C0008D">
        <w:rPr>
          <w:bCs/>
          <w:sz w:val="24"/>
          <w:szCs w:val="24"/>
          <w:lang w:val="nl-NL"/>
        </w:rPr>
        <w:t>Max-Jos</w:t>
      </w:r>
      <w:proofErr w:type="spellEnd"/>
      <w:r w:rsidR="00C0008D">
        <w:rPr>
          <w:bCs/>
          <w:sz w:val="24"/>
          <w:szCs w:val="24"/>
          <w:lang w:val="nl-NL"/>
        </w:rPr>
        <w:t xml:space="preserve">. </w:t>
      </w:r>
      <w:proofErr w:type="spellStart"/>
      <w:r w:rsidR="00C0008D" w:rsidRPr="003406DB">
        <w:rPr>
          <w:bCs/>
          <w:sz w:val="24"/>
          <w:szCs w:val="24"/>
          <w:lang w:val="fr-BE"/>
        </w:rPr>
        <w:t>Pyl</w:t>
      </w:r>
      <w:proofErr w:type="spellEnd"/>
      <w:r w:rsidR="00C0008D" w:rsidRPr="003406DB">
        <w:rPr>
          <w:bCs/>
          <w:sz w:val="24"/>
          <w:szCs w:val="24"/>
          <w:lang w:val="fr-BE"/>
        </w:rPr>
        <w:t xml:space="preserve"> du </w:t>
      </w:r>
      <w:proofErr w:type="spellStart"/>
      <w:r w:rsidR="00C0008D" w:rsidRPr="003406DB">
        <w:rPr>
          <w:bCs/>
          <w:sz w:val="24"/>
          <w:szCs w:val="24"/>
          <w:lang w:val="fr-BE"/>
        </w:rPr>
        <w:t>Fayt</w:t>
      </w:r>
      <w:proofErr w:type="spellEnd"/>
      <w:r w:rsidR="00C0008D" w:rsidRPr="003406DB">
        <w:rPr>
          <w:bCs/>
          <w:sz w:val="24"/>
          <w:szCs w:val="24"/>
          <w:lang w:val="fr-BE"/>
        </w:rPr>
        <w:t xml:space="preserve"> (1751-66), Antoine Louis de </w:t>
      </w:r>
      <w:proofErr w:type="spellStart"/>
      <w:r w:rsidR="00C0008D" w:rsidRPr="003406DB">
        <w:rPr>
          <w:bCs/>
          <w:sz w:val="24"/>
          <w:szCs w:val="24"/>
          <w:lang w:val="fr-BE"/>
        </w:rPr>
        <w:t>Waepenaert</w:t>
      </w:r>
      <w:proofErr w:type="spellEnd"/>
      <w:r w:rsidR="00C0008D" w:rsidRPr="003406DB">
        <w:rPr>
          <w:bCs/>
          <w:sz w:val="24"/>
          <w:szCs w:val="24"/>
          <w:lang w:val="fr-BE"/>
        </w:rPr>
        <w:t xml:space="preserve"> (1766-89). </w:t>
      </w:r>
      <w:proofErr w:type="spellStart"/>
      <w:r w:rsidR="00C0008D">
        <w:rPr>
          <w:bCs/>
          <w:sz w:val="24"/>
          <w:szCs w:val="24"/>
          <w:lang w:val="nl-NL"/>
        </w:rPr>
        <w:t>Vilain</w:t>
      </w:r>
      <w:proofErr w:type="spellEnd"/>
      <w:r w:rsidR="00C0008D">
        <w:rPr>
          <w:bCs/>
          <w:sz w:val="24"/>
          <w:szCs w:val="24"/>
          <w:lang w:val="nl-NL"/>
        </w:rPr>
        <w:t xml:space="preserve"> XIIII was een bekwaam manager die voor een billijke verdeling zorgde van de militaire lasten die voortvloeiden uit de Oostenrijkse </w:t>
      </w:r>
      <w:proofErr w:type="spellStart"/>
      <w:r w:rsidR="00C0008D">
        <w:rPr>
          <w:bCs/>
          <w:sz w:val="24"/>
          <w:szCs w:val="24"/>
          <w:lang w:val="nl-NL"/>
        </w:rPr>
        <w:t>s</w:t>
      </w:r>
      <w:r w:rsidR="00A21F87">
        <w:rPr>
          <w:bCs/>
          <w:sz w:val="24"/>
          <w:szCs w:val="24"/>
          <w:lang w:val="nl-NL"/>
        </w:rPr>
        <w:t>uc</w:t>
      </w:r>
      <w:r w:rsidR="00C0008D">
        <w:rPr>
          <w:bCs/>
          <w:sz w:val="24"/>
          <w:szCs w:val="24"/>
          <w:lang w:val="nl-NL"/>
        </w:rPr>
        <w:t>cessie-oorlog</w:t>
      </w:r>
      <w:proofErr w:type="spellEnd"/>
      <w:r w:rsidR="00C0008D">
        <w:rPr>
          <w:bCs/>
          <w:sz w:val="24"/>
          <w:szCs w:val="24"/>
          <w:lang w:val="nl-NL"/>
        </w:rPr>
        <w:t xml:space="preserve"> (1740-48) en voor een overschot op de begroting. Hij verhoogde ook de openbare veiligheid door de bestrijding van de bedelarij en de werkloosheid. </w:t>
      </w:r>
    </w:p>
    <w:p w:rsidR="00C0008D" w:rsidRDefault="00C0008D" w:rsidP="004D5EB5">
      <w:pPr>
        <w:spacing w:after="120"/>
        <w:rPr>
          <w:bCs/>
          <w:sz w:val="24"/>
          <w:szCs w:val="24"/>
          <w:lang w:val="nl-NL"/>
        </w:rPr>
      </w:pPr>
      <w:r>
        <w:rPr>
          <w:bCs/>
          <w:sz w:val="24"/>
          <w:szCs w:val="24"/>
          <w:lang w:val="nl-NL"/>
        </w:rPr>
        <w:t>In de 2</w:t>
      </w:r>
      <w:r w:rsidRPr="00C0008D">
        <w:rPr>
          <w:bCs/>
          <w:sz w:val="24"/>
          <w:szCs w:val="24"/>
          <w:vertAlign w:val="superscript"/>
          <w:lang w:val="nl-NL"/>
        </w:rPr>
        <w:t>de</w:t>
      </w:r>
      <w:r>
        <w:rPr>
          <w:bCs/>
          <w:sz w:val="24"/>
          <w:szCs w:val="24"/>
          <w:lang w:val="nl-NL"/>
        </w:rPr>
        <w:t xml:space="preserve"> helft van de 18</w:t>
      </w:r>
      <w:r w:rsidRPr="00C0008D">
        <w:rPr>
          <w:bCs/>
          <w:sz w:val="24"/>
          <w:szCs w:val="24"/>
          <w:vertAlign w:val="superscript"/>
          <w:lang w:val="nl-NL"/>
        </w:rPr>
        <w:t>de</w:t>
      </w:r>
      <w:r>
        <w:rPr>
          <w:bCs/>
          <w:sz w:val="24"/>
          <w:szCs w:val="24"/>
          <w:lang w:val="nl-NL"/>
        </w:rPr>
        <w:t xml:space="preserve"> eeuw kwam er verdeeldheid in het </w:t>
      </w:r>
      <w:r w:rsidR="00B24264">
        <w:rPr>
          <w:bCs/>
          <w:sz w:val="24"/>
          <w:szCs w:val="24"/>
          <w:lang w:val="nl-NL"/>
        </w:rPr>
        <w:t>L</w:t>
      </w:r>
      <w:r>
        <w:rPr>
          <w:bCs/>
          <w:sz w:val="24"/>
          <w:szCs w:val="24"/>
          <w:lang w:val="nl-NL"/>
        </w:rPr>
        <w:t xml:space="preserve">andscollege door allerhande </w:t>
      </w:r>
      <w:r w:rsidRPr="00A21F87">
        <w:rPr>
          <w:bCs/>
          <w:i/>
          <w:sz w:val="24"/>
          <w:szCs w:val="24"/>
          <w:lang w:val="nl-NL"/>
        </w:rPr>
        <w:t>intriges</w:t>
      </w:r>
      <w:r>
        <w:rPr>
          <w:bCs/>
          <w:sz w:val="24"/>
          <w:szCs w:val="24"/>
          <w:lang w:val="nl-NL"/>
        </w:rPr>
        <w:t>.</w:t>
      </w:r>
    </w:p>
    <w:p w:rsidR="00061AD8" w:rsidRDefault="002A18B1" w:rsidP="00061AD8">
      <w:pPr>
        <w:spacing w:after="0"/>
        <w:rPr>
          <w:bCs/>
          <w:sz w:val="24"/>
          <w:szCs w:val="24"/>
          <w:lang w:val="nl-NL"/>
        </w:rPr>
      </w:pPr>
      <w:r>
        <w:rPr>
          <w:bCs/>
          <w:sz w:val="24"/>
          <w:szCs w:val="24"/>
          <w:lang w:val="nl-NL"/>
        </w:rPr>
        <w:t xml:space="preserve">Het Land van Aalst was ook vertegenwoordigd </w:t>
      </w:r>
      <w:r w:rsidRPr="007B1AC6">
        <w:rPr>
          <w:bCs/>
          <w:sz w:val="24"/>
          <w:szCs w:val="24"/>
          <w:u w:val="single"/>
          <w:lang w:val="nl-NL"/>
        </w:rPr>
        <w:t>in de Provinciale Staten</w:t>
      </w:r>
      <w:r>
        <w:rPr>
          <w:bCs/>
          <w:sz w:val="24"/>
          <w:szCs w:val="24"/>
          <w:lang w:val="nl-NL"/>
        </w:rPr>
        <w:t xml:space="preserve"> (Staten van Vlaanderen) waar de vorstelijke beden werden goedgekeurd. </w:t>
      </w:r>
      <w:r w:rsidR="00061AD8">
        <w:rPr>
          <w:bCs/>
          <w:sz w:val="24"/>
          <w:szCs w:val="24"/>
          <w:lang w:val="nl-NL"/>
        </w:rPr>
        <w:t xml:space="preserve">Deze Statenvergadering werd oorspronkelijk gedomineerd door Gent, Brugge en </w:t>
      </w:r>
      <w:proofErr w:type="spellStart"/>
      <w:r w:rsidR="00061AD8">
        <w:rPr>
          <w:bCs/>
          <w:sz w:val="24"/>
          <w:szCs w:val="24"/>
          <w:lang w:val="nl-NL"/>
        </w:rPr>
        <w:t>Ieper</w:t>
      </w:r>
      <w:proofErr w:type="spellEnd"/>
      <w:r w:rsidR="00061AD8">
        <w:rPr>
          <w:bCs/>
          <w:sz w:val="24"/>
          <w:szCs w:val="24"/>
          <w:lang w:val="nl-NL"/>
        </w:rPr>
        <w:t xml:space="preserve">, de zgn. Leden van Vlaanderen. Het Land van Aalst behoorde tot het Gentse </w:t>
      </w:r>
      <w:r w:rsidR="00061AD8" w:rsidRPr="00A21F87">
        <w:rPr>
          <w:bCs/>
          <w:i/>
          <w:sz w:val="24"/>
          <w:szCs w:val="24"/>
          <w:lang w:val="nl-NL"/>
        </w:rPr>
        <w:t>kwartier (</w:t>
      </w:r>
      <w:r w:rsidR="00061AD8">
        <w:rPr>
          <w:bCs/>
          <w:sz w:val="24"/>
          <w:szCs w:val="24"/>
          <w:lang w:val="nl-NL"/>
        </w:rPr>
        <w:t xml:space="preserve">invloedssfeer). In 1540 werd Gent echter door Karel V gestraft voor weerspannigheid en werd die Gentse </w:t>
      </w:r>
      <w:r w:rsidR="00061AD8" w:rsidRPr="00A21F87">
        <w:rPr>
          <w:bCs/>
          <w:i/>
          <w:sz w:val="24"/>
          <w:szCs w:val="24"/>
          <w:lang w:val="nl-NL"/>
        </w:rPr>
        <w:t xml:space="preserve">voogdij </w:t>
      </w:r>
      <w:r w:rsidR="00061AD8">
        <w:rPr>
          <w:bCs/>
          <w:sz w:val="24"/>
          <w:szCs w:val="24"/>
          <w:lang w:val="nl-NL"/>
        </w:rPr>
        <w:t xml:space="preserve">afgeschaft. De kleine steden en de </w:t>
      </w:r>
      <w:proofErr w:type="spellStart"/>
      <w:r w:rsidR="00061AD8">
        <w:rPr>
          <w:bCs/>
          <w:sz w:val="24"/>
          <w:szCs w:val="24"/>
          <w:lang w:val="nl-NL"/>
        </w:rPr>
        <w:t>kasselrijen</w:t>
      </w:r>
      <w:proofErr w:type="spellEnd"/>
      <w:r w:rsidR="00061AD8">
        <w:rPr>
          <w:bCs/>
          <w:sz w:val="24"/>
          <w:szCs w:val="24"/>
          <w:lang w:val="nl-NL"/>
        </w:rPr>
        <w:t xml:space="preserve"> kregen meer bevoegdheden, zoals het recht om verzoekschriften in te dienen bij de regering.</w:t>
      </w:r>
    </w:p>
    <w:p w:rsidR="002A18B1" w:rsidRDefault="002A18B1" w:rsidP="006705FD">
      <w:pPr>
        <w:spacing w:after="0"/>
        <w:rPr>
          <w:bCs/>
          <w:sz w:val="24"/>
          <w:szCs w:val="24"/>
          <w:lang w:val="nl-NL"/>
        </w:rPr>
      </w:pPr>
      <w:r>
        <w:rPr>
          <w:bCs/>
          <w:sz w:val="24"/>
          <w:szCs w:val="24"/>
          <w:lang w:val="nl-NL"/>
        </w:rPr>
        <w:t xml:space="preserve">Vanaf 1614 had een </w:t>
      </w:r>
      <w:proofErr w:type="spellStart"/>
      <w:r>
        <w:rPr>
          <w:bCs/>
          <w:sz w:val="24"/>
          <w:szCs w:val="24"/>
          <w:lang w:val="nl-NL"/>
        </w:rPr>
        <w:t>kasselrij</w:t>
      </w:r>
      <w:proofErr w:type="spellEnd"/>
      <w:r>
        <w:rPr>
          <w:bCs/>
          <w:sz w:val="24"/>
          <w:szCs w:val="24"/>
          <w:lang w:val="nl-NL"/>
        </w:rPr>
        <w:t xml:space="preserve"> een raadgevende, en vanaf 1715 een beslissende</w:t>
      </w:r>
      <w:r w:rsidR="00B12865">
        <w:rPr>
          <w:bCs/>
          <w:sz w:val="24"/>
          <w:szCs w:val="24"/>
          <w:lang w:val="nl-NL"/>
        </w:rPr>
        <w:t>,</w:t>
      </w:r>
      <w:r>
        <w:rPr>
          <w:bCs/>
          <w:sz w:val="24"/>
          <w:szCs w:val="24"/>
          <w:lang w:val="nl-NL"/>
        </w:rPr>
        <w:t xml:space="preserve"> stem in de </w:t>
      </w:r>
      <w:r w:rsidRPr="00AA0CA9">
        <w:rPr>
          <w:bCs/>
          <w:sz w:val="24"/>
          <w:szCs w:val="24"/>
          <w:u w:val="single"/>
          <w:lang w:val="nl-NL"/>
        </w:rPr>
        <w:t>Staten van Vlaanderen</w:t>
      </w:r>
      <w:r>
        <w:rPr>
          <w:bCs/>
          <w:sz w:val="24"/>
          <w:szCs w:val="24"/>
          <w:lang w:val="nl-NL"/>
        </w:rPr>
        <w:t>.</w:t>
      </w:r>
      <w:r w:rsidR="003B1EC9">
        <w:rPr>
          <w:bCs/>
          <w:sz w:val="24"/>
          <w:szCs w:val="24"/>
          <w:lang w:val="nl-NL"/>
        </w:rPr>
        <w:t xml:space="preserve"> </w:t>
      </w:r>
      <w:r w:rsidR="00777C81">
        <w:rPr>
          <w:bCs/>
          <w:sz w:val="24"/>
          <w:szCs w:val="24"/>
          <w:lang w:val="nl-NL"/>
        </w:rPr>
        <w:t xml:space="preserve">Onder keizerin Maria Theresia kregen 13 kleine steden en </w:t>
      </w:r>
      <w:proofErr w:type="spellStart"/>
      <w:r w:rsidR="00777C81">
        <w:rPr>
          <w:bCs/>
          <w:sz w:val="24"/>
          <w:szCs w:val="24"/>
          <w:lang w:val="nl-NL"/>
        </w:rPr>
        <w:t>kasselrijen</w:t>
      </w:r>
      <w:proofErr w:type="spellEnd"/>
      <w:r w:rsidR="00777C81">
        <w:rPr>
          <w:bCs/>
          <w:sz w:val="24"/>
          <w:szCs w:val="24"/>
          <w:lang w:val="nl-NL"/>
        </w:rPr>
        <w:t xml:space="preserve"> stemrecht in de Staten van Vlaanderen. </w:t>
      </w:r>
      <w:r w:rsidR="003B1EC9">
        <w:rPr>
          <w:bCs/>
          <w:sz w:val="24"/>
          <w:szCs w:val="24"/>
          <w:lang w:val="nl-NL"/>
        </w:rPr>
        <w:t xml:space="preserve">Vanaf 1754 zetelden de 11 Vlaamse </w:t>
      </w:r>
      <w:proofErr w:type="spellStart"/>
      <w:r w:rsidR="003B1EC9">
        <w:rPr>
          <w:bCs/>
          <w:sz w:val="24"/>
          <w:szCs w:val="24"/>
          <w:lang w:val="nl-NL"/>
        </w:rPr>
        <w:t>kasselrijen</w:t>
      </w:r>
      <w:proofErr w:type="spellEnd"/>
      <w:r w:rsidR="003B1EC9">
        <w:rPr>
          <w:bCs/>
          <w:sz w:val="24"/>
          <w:szCs w:val="24"/>
          <w:lang w:val="nl-NL"/>
        </w:rPr>
        <w:t xml:space="preserve"> </w:t>
      </w:r>
      <w:r w:rsidR="001108A3">
        <w:rPr>
          <w:bCs/>
          <w:sz w:val="24"/>
          <w:szCs w:val="24"/>
          <w:lang w:val="nl-NL"/>
        </w:rPr>
        <w:t xml:space="preserve">en 3 steden </w:t>
      </w:r>
      <w:r w:rsidR="00777C81">
        <w:rPr>
          <w:bCs/>
          <w:sz w:val="24"/>
          <w:szCs w:val="24"/>
          <w:lang w:val="nl-NL"/>
        </w:rPr>
        <w:t xml:space="preserve">dan ook </w:t>
      </w:r>
      <w:r w:rsidR="003B1EC9">
        <w:rPr>
          <w:bCs/>
          <w:sz w:val="24"/>
          <w:szCs w:val="24"/>
          <w:lang w:val="nl-NL"/>
        </w:rPr>
        <w:t xml:space="preserve">als volwaardige leden in de </w:t>
      </w:r>
      <w:r w:rsidR="00AA0CA9">
        <w:rPr>
          <w:bCs/>
          <w:sz w:val="24"/>
          <w:szCs w:val="24"/>
          <w:lang w:val="nl-NL"/>
        </w:rPr>
        <w:t>S</w:t>
      </w:r>
      <w:r w:rsidR="003B1EC9">
        <w:rPr>
          <w:bCs/>
          <w:sz w:val="24"/>
          <w:szCs w:val="24"/>
          <w:lang w:val="nl-NL"/>
        </w:rPr>
        <w:t>taten. Ze hadden toen ook 3 mandaten in de bestendige deputatie.</w:t>
      </w:r>
    </w:p>
    <w:p w:rsidR="009B3A1B" w:rsidRDefault="009B3A1B" w:rsidP="00202896">
      <w:pPr>
        <w:spacing w:after="120"/>
        <w:rPr>
          <w:bCs/>
          <w:sz w:val="24"/>
          <w:szCs w:val="24"/>
          <w:lang w:val="nl-NL"/>
        </w:rPr>
      </w:pPr>
    </w:p>
    <w:p w:rsidR="009B3A1B" w:rsidRDefault="009B3A1B" w:rsidP="00AD0C6D">
      <w:pPr>
        <w:spacing w:after="120"/>
        <w:rPr>
          <w:b/>
          <w:bCs/>
          <w:sz w:val="24"/>
          <w:szCs w:val="24"/>
          <w:u w:val="single"/>
          <w:lang w:val="nl-NL"/>
        </w:rPr>
      </w:pPr>
      <w:r w:rsidRPr="00202896">
        <w:rPr>
          <w:b/>
          <w:bCs/>
          <w:sz w:val="24"/>
          <w:szCs w:val="24"/>
          <w:u w:val="single"/>
          <w:lang w:val="nl-NL"/>
        </w:rPr>
        <w:t>Het Leenhof</w:t>
      </w:r>
      <w:r w:rsidR="00081DCD">
        <w:rPr>
          <w:rStyle w:val="Voetnootmarkering"/>
          <w:b/>
          <w:bCs/>
          <w:sz w:val="24"/>
          <w:szCs w:val="24"/>
          <w:u w:val="single"/>
          <w:lang w:val="nl-NL"/>
        </w:rPr>
        <w:footnoteReference w:id="20"/>
      </w:r>
      <w:r w:rsidRPr="00202896">
        <w:rPr>
          <w:b/>
          <w:bCs/>
          <w:sz w:val="24"/>
          <w:szCs w:val="24"/>
          <w:u w:val="single"/>
          <w:lang w:val="nl-NL"/>
        </w:rPr>
        <w:t xml:space="preserve">: </w:t>
      </w:r>
    </w:p>
    <w:p w:rsidR="001F1872" w:rsidRPr="001F1872" w:rsidRDefault="001F1872" w:rsidP="00ED243B">
      <w:pPr>
        <w:spacing w:after="0"/>
        <w:rPr>
          <w:bCs/>
          <w:sz w:val="24"/>
          <w:szCs w:val="24"/>
          <w:lang w:val="nl-NL"/>
        </w:rPr>
      </w:pPr>
      <w:r w:rsidRPr="001F1872">
        <w:rPr>
          <w:bCs/>
          <w:sz w:val="24"/>
          <w:szCs w:val="24"/>
          <w:lang w:val="nl-NL"/>
        </w:rPr>
        <w:t>Het Leenhof was een rechtbank</w:t>
      </w:r>
      <w:r>
        <w:rPr>
          <w:bCs/>
          <w:sz w:val="24"/>
          <w:szCs w:val="24"/>
          <w:lang w:val="nl-NL"/>
        </w:rPr>
        <w:t xml:space="preserve"> die in naam van de graaf toezag op de naleving van de wetten in het Land van Aalst.</w:t>
      </w:r>
    </w:p>
    <w:p w:rsidR="00DB4A57" w:rsidRDefault="009B3A1B" w:rsidP="009B3A1B">
      <w:pPr>
        <w:spacing w:after="0"/>
        <w:rPr>
          <w:bCs/>
          <w:sz w:val="24"/>
          <w:szCs w:val="24"/>
          <w:lang w:val="nl-NL"/>
        </w:rPr>
      </w:pPr>
      <w:r>
        <w:rPr>
          <w:bCs/>
          <w:sz w:val="24"/>
          <w:szCs w:val="24"/>
          <w:lang w:val="nl-NL"/>
        </w:rPr>
        <w:t xml:space="preserve">- </w:t>
      </w:r>
      <w:r w:rsidR="001F1872">
        <w:rPr>
          <w:bCs/>
          <w:sz w:val="24"/>
          <w:szCs w:val="24"/>
          <w:lang w:val="nl-NL"/>
        </w:rPr>
        <w:t xml:space="preserve">Het Leenhof was </w:t>
      </w:r>
      <w:r>
        <w:rPr>
          <w:bCs/>
          <w:sz w:val="24"/>
          <w:szCs w:val="24"/>
          <w:lang w:val="nl-NL"/>
        </w:rPr>
        <w:t>samen</w:t>
      </w:r>
      <w:r w:rsidR="001F1872">
        <w:rPr>
          <w:bCs/>
          <w:sz w:val="24"/>
          <w:szCs w:val="24"/>
          <w:lang w:val="nl-NL"/>
        </w:rPr>
        <w:t>ges</w:t>
      </w:r>
      <w:r>
        <w:rPr>
          <w:bCs/>
          <w:sz w:val="24"/>
          <w:szCs w:val="24"/>
          <w:lang w:val="nl-NL"/>
        </w:rPr>
        <w:t>tel</w:t>
      </w:r>
      <w:r w:rsidR="001F1872">
        <w:rPr>
          <w:bCs/>
          <w:sz w:val="24"/>
          <w:szCs w:val="24"/>
          <w:lang w:val="nl-NL"/>
        </w:rPr>
        <w:t>d uit de volgende</w:t>
      </w:r>
      <w:r w:rsidR="00DB4A57">
        <w:rPr>
          <w:bCs/>
          <w:sz w:val="24"/>
          <w:szCs w:val="24"/>
          <w:lang w:val="nl-NL"/>
        </w:rPr>
        <w:t xml:space="preserve"> </w:t>
      </w:r>
      <w:r w:rsidR="001F1872">
        <w:rPr>
          <w:bCs/>
          <w:sz w:val="24"/>
          <w:szCs w:val="24"/>
          <w:lang w:val="nl-NL"/>
        </w:rPr>
        <w:t>functies, elk met hu</w:t>
      </w:r>
      <w:r w:rsidR="00DB4A57">
        <w:rPr>
          <w:bCs/>
          <w:sz w:val="24"/>
          <w:szCs w:val="24"/>
          <w:lang w:val="nl-NL"/>
        </w:rPr>
        <w:t>n</w:t>
      </w:r>
      <w:r w:rsidR="001F1872">
        <w:rPr>
          <w:bCs/>
          <w:sz w:val="24"/>
          <w:szCs w:val="24"/>
          <w:lang w:val="nl-NL"/>
        </w:rPr>
        <w:t xml:space="preserve"> specifieke taken en</w:t>
      </w:r>
      <w:r w:rsidR="00DB4A57">
        <w:rPr>
          <w:bCs/>
          <w:sz w:val="24"/>
          <w:szCs w:val="24"/>
          <w:lang w:val="nl-NL"/>
        </w:rPr>
        <w:t xml:space="preserve"> bevoegdheden</w:t>
      </w:r>
      <w:r>
        <w:rPr>
          <w:bCs/>
          <w:sz w:val="24"/>
          <w:szCs w:val="24"/>
          <w:lang w:val="nl-NL"/>
        </w:rPr>
        <w:t xml:space="preserve">: </w:t>
      </w:r>
    </w:p>
    <w:p w:rsidR="009B3A1B" w:rsidRDefault="00E27F06" w:rsidP="009B3A1B">
      <w:pPr>
        <w:spacing w:after="0"/>
        <w:rPr>
          <w:bCs/>
          <w:sz w:val="24"/>
          <w:szCs w:val="24"/>
          <w:lang w:val="nl-NL"/>
        </w:rPr>
      </w:pPr>
      <w:r>
        <w:rPr>
          <w:bCs/>
          <w:sz w:val="24"/>
          <w:szCs w:val="24"/>
          <w:lang w:val="nl-NL"/>
        </w:rPr>
        <w:t xml:space="preserve">→ </w:t>
      </w:r>
      <w:r w:rsidR="009B3A1B">
        <w:rPr>
          <w:bCs/>
          <w:sz w:val="24"/>
          <w:szCs w:val="24"/>
          <w:lang w:val="nl-NL"/>
        </w:rPr>
        <w:t xml:space="preserve">de </w:t>
      </w:r>
      <w:proofErr w:type="spellStart"/>
      <w:r w:rsidR="009B3A1B">
        <w:rPr>
          <w:bCs/>
          <w:sz w:val="24"/>
          <w:szCs w:val="24"/>
          <w:lang w:val="nl-NL"/>
        </w:rPr>
        <w:t>soeverein-hoogbaljuw</w:t>
      </w:r>
      <w:proofErr w:type="spellEnd"/>
      <w:r w:rsidR="009B3A1B">
        <w:rPr>
          <w:bCs/>
          <w:sz w:val="24"/>
          <w:szCs w:val="24"/>
          <w:lang w:val="nl-NL"/>
        </w:rPr>
        <w:t xml:space="preserve"> (grafelijk baljuw)</w:t>
      </w:r>
      <w:r w:rsidR="00AA0CA9">
        <w:rPr>
          <w:bCs/>
          <w:sz w:val="24"/>
          <w:szCs w:val="24"/>
          <w:lang w:val="nl-NL"/>
        </w:rPr>
        <w:t xml:space="preserve"> werd</w:t>
      </w:r>
      <w:r w:rsidR="009B3A1B">
        <w:rPr>
          <w:bCs/>
          <w:sz w:val="24"/>
          <w:szCs w:val="24"/>
          <w:lang w:val="nl-NL"/>
        </w:rPr>
        <w:t xml:space="preserve"> benoemd door de graaf</w:t>
      </w:r>
      <w:r>
        <w:rPr>
          <w:bCs/>
          <w:sz w:val="24"/>
          <w:szCs w:val="24"/>
          <w:lang w:val="nl-NL"/>
        </w:rPr>
        <w:t xml:space="preserve">. </w:t>
      </w:r>
      <w:r w:rsidR="00ED243B">
        <w:rPr>
          <w:bCs/>
          <w:sz w:val="24"/>
          <w:szCs w:val="24"/>
          <w:lang w:val="nl-NL"/>
        </w:rPr>
        <w:t>Hij had de volgende b</w:t>
      </w:r>
      <w:r>
        <w:rPr>
          <w:bCs/>
          <w:sz w:val="24"/>
          <w:szCs w:val="24"/>
          <w:lang w:val="nl-NL"/>
        </w:rPr>
        <w:t>evoegdhed</w:t>
      </w:r>
      <w:r w:rsidR="00ED243B">
        <w:rPr>
          <w:bCs/>
          <w:sz w:val="24"/>
          <w:szCs w:val="24"/>
          <w:lang w:val="nl-NL"/>
        </w:rPr>
        <w:t>en: qua</w:t>
      </w:r>
      <w:r>
        <w:rPr>
          <w:bCs/>
          <w:sz w:val="24"/>
          <w:szCs w:val="24"/>
          <w:lang w:val="nl-NL"/>
        </w:rPr>
        <w:t xml:space="preserve"> hogere justitie: verwondingen met bloedvergieten, doodslag, </w:t>
      </w:r>
      <w:r>
        <w:rPr>
          <w:bCs/>
          <w:sz w:val="24"/>
          <w:szCs w:val="24"/>
          <w:lang w:val="nl-NL"/>
        </w:rPr>
        <w:lastRenderedPageBreak/>
        <w:t>diefstal. Middelste justitie: roof, verkrachting, gewelddaden. Lagere justitie: twisten, vechten, plukharen, vechten zonder bloedvergieten.</w:t>
      </w:r>
    </w:p>
    <w:p w:rsidR="00AD0C6D" w:rsidRDefault="00E27F06" w:rsidP="00DB4A57">
      <w:pPr>
        <w:spacing w:after="0"/>
        <w:rPr>
          <w:bCs/>
          <w:sz w:val="24"/>
          <w:szCs w:val="24"/>
          <w:lang w:val="nl-NL"/>
        </w:rPr>
      </w:pPr>
      <w:r>
        <w:rPr>
          <w:bCs/>
          <w:sz w:val="24"/>
          <w:szCs w:val="24"/>
          <w:lang w:val="nl-NL"/>
        </w:rPr>
        <w:t xml:space="preserve">→ </w:t>
      </w:r>
      <w:r w:rsidR="009B3A1B">
        <w:rPr>
          <w:bCs/>
          <w:sz w:val="24"/>
          <w:szCs w:val="24"/>
          <w:lang w:val="nl-NL"/>
        </w:rPr>
        <w:t xml:space="preserve">de leenmannen: zetelden als rechter in het </w:t>
      </w:r>
      <w:r w:rsidR="00AA0CA9">
        <w:rPr>
          <w:bCs/>
          <w:sz w:val="24"/>
          <w:szCs w:val="24"/>
          <w:lang w:val="nl-NL"/>
        </w:rPr>
        <w:t>L</w:t>
      </w:r>
      <w:r w:rsidR="009B3A1B">
        <w:rPr>
          <w:bCs/>
          <w:sz w:val="24"/>
          <w:szCs w:val="24"/>
          <w:lang w:val="nl-NL"/>
        </w:rPr>
        <w:t xml:space="preserve">eenhof. Zij werden hiervoor niet </w:t>
      </w:r>
    </w:p>
    <w:p w:rsidR="00B12865" w:rsidRDefault="00AD0C6D" w:rsidP="00DB4A57">
      <w:pPr>
        <w:spacing w:after="0"/>
        <w:rPr>
          <w:bCs/>
          <w:sz w:val="24"/>
          <w:szCs w:val="24"/>
          <w:lang w:val="nl-NL"/>
        </w:rPr>
      </w:pPr>
      <w:r>
        <w:rPr>
          <w:bCs/>
          <w:sz w:val="24"/>
          <w:szCs w:val="24"/>
          <w:lang w:val="nl-NL"/>
        </w:rPr>
        <w:t xml:space="preserve">      </w:t>
      </w:r>
      <w:r w:rsidR="009B3A1B">
        <w:rPr>
          <w:bCs/>
          <w:sz w:val="24"/>
          <w:szCs w:val="24"/>
          <w:lang w:val="nl-NL"/>
        </w:rPr>
        <w:t>betaald, waardoor het functioneren niet optimaal was…</w:t>
      </w:r>
      <w:r w:rsidR="00E94B08">
        <w:rPr>
          <w:bCs/>
          <w:sz w:val="24"/>
          <w:szCs w:val="24"/>
          <w:lang w:val="nl-NL"/>
        </w:rPr>
        <w:t xml:space="preserve"> </w:t>
      </w:r>
    </w:p>
    <w:p w:rsidR="009B3A1B" w:rsidRDefault="00ED243B" w:rsidP="00DB4A57">
      <w:pPr>
        <w:spacing w:after="0"/>
        <w:rPr>
          <w:bCs/>
          <w:sz w:val="24"/>
          <w:szCs w:val="24"/>
          <w:lang w:val="nl-NL"/>
        </w:rPr>
      </w:pPr>
      <w:r>
        <w:rPr>
          <w:bCs/>
          <w:sz w:val="24"/>
          <w:szCs w:val="24"/>
          <w:lang w:val="nl-NL"/>
        </w:rPr>
        <w:t>Hun bevoegdheden sloegen op</w:t>
      </w:r>
      <w:r w:rsidR="00E94B08">
        <w:rPr>
          <w:bCs/>
          <w:sz w:val="24"/>
          <w:szCs w:val="24"/>
          <w:lang w:val="nl-NL"/>
        </w:rPr>
        <w:t xml:space="preserve"> geschillen over leenrecht, bestraffing van criminele feiten op het platteland van het </w:t>
      </w:r>
      <w:proofErr w:type="spellStart"/>
      <w:r w:rsidR="00E94B08">
        <w:rPr>
          <w:bCs/>
          <w:sz w:val="24"/>
          <w:szCs w:val="24"/>
          <w:lang w:val="nl-NL"/>
        </w:rPr>
        <w:t>LvA</w:t>
      </w:r>
      <w:proofErr w:type="spellEnd"/>
      <w:r w:rsidR="00E94B08">
        <w:rPr>
          <w:bCs/>
          <w:sz w:val="24"/>
          <w:szCs w:val="24"/>
          <w:lang w:val="nl-NL"/>
        </w:rPr>
        <w:t xml:space="preserve"> door personen die geen </w:t>
      </w:r>
      <w:r w:rsidR="00E94B08" w:rsidRPr="00E94B08">
        <w:rPr>
          <w:bCs/>
          <w:i/>
          <w:sz w:val="24"/>
          <w:szCs w:val="24"/>
          <w:lang w:val="nl-NL"/>
        </w:rPr>
        <w:t>poorters</w:t>
      </w:r>
      <w:r w:rsidR="00E94B08">
        <w:rPr>
          <w:bCs/>
          <w:sz w:val="24"/>
          <w:szCs w:val="24"/>
          <w:lang w:val="nl-NL"/>
        </w:rPr>
        <w:t xml:space="preserve"> waren van Aalst of </w:t>
      </w:r>
      <w:proofErr w:type="spellStart"/>
      <w:r w:rsidR="00E94B08">
        <w:rPr>
          <w:bCs/>
          <w:sz w:val="24"/>
          <w:szCs w:val="24"/>
          <w:lang w:val="nl-NL"/>
        </w:rPr>
        <w:t>Geraardsbergen</w:t>
      </w:r>
      <w:proofErr w:type="spellEnd"/>
      <w:r w:rsidR="00E27F06">
        <w:rPr>
          <w:bCs/>
          <w:sz w:val="24"/>
          <w:szCs w:val="24"/>
          <w:lang w:val="nl-NL"/>
        </w:rPr>
        <w:t xml:space="preserve">, jaarlijks inspecteren van de heerwegen en pontwegen van het Land van Aalst, </w:t>
      </w:r>
      <w:r w:rsidR="00B12865">
        <w:rPr>
          <w:bCs/>
          <w:sz w:val="24"/>
          <w:szCs w:val="24"/>
          <w:lang w:val="nl-NL"/>
        </w:rPr>
        <w:t xml:space="preserve">behandelen van </w:t>
      </w:r>
      <w:r w:rsidR="00E27F06">
        <w:rPr>
          <w:bCs/>
          <w:sz w:val="24"/>
          <w:szCs w:val="24"/>
          <w:lang w:val="nl-NL"/>
        </w:rPr>
        <w:t>misdaden beg</w:t>
      </w:r>
      <w:r w:rsidR="00B12865">
        <w:rPr>
          <w:bCs/>
          <w:sz w:val="24"/>
          <w:szCs w:val="24"/>
          <w:lang w:val="nl-NL"/>
        </w:rPr>
        <w:t>aan tegen dienaren van de graaf</w:t>
      </w:r>
      <w:r w:rsidR="00E27F06">
        <w:rPr>
          <w:bCs/>
          <w:sz w:val="24"/>
          <w:szCs w:val="24"/>
          <w:lang w:val="nl-NL"/>
        </w:rPr>
        <w:t>, “soeve</w:t>
      </w:r>
      <w:r w:rsidR="00B8647E">
        <w:rPr>
          <w:bCs/>
          <w:sz w:val="24"/>
          <w:szCs w:val="24"/>
          <w:lang w:val="nl-NL"/>
        </w:rPr>
        <w:t>reine waarheid” organiseren (1 x</w:t>
      </w:r>
      <w:r w:rsidR="00E27F06">
        <w:rPr>
          <w:bCs/>
          <w:sz w:val="24"/>
          <w:szCs w:val="24"/>
          <w:lang w:val="nl-NL"/>
        </w:rPr>
        <w:t xml:space="preserve"> per jaar werden alle mannen uit een bepaalde regio en ouder dan 15 verzameld om onopgeloste misdrijven op te lossen </w:t>
      </w:r>
      <w:r w:rsidR="00B12865">
        <w:rPr>
          <w:bCs/>
          <w:sz w:val="24"/>
          <w:szCs w:val="24"/>
          <w:lang w:val="nl-NL"/>
        </w:rPr>
        <w:t>(</w:t>
      </w:r>
      <w:r w:rsidR="00E27F06">
        <w:rPr>
          <w:bCs/>
          <w:sz w:val="24"/>
          <w:szCs w:val="24"/>
          <w:lang w:val="nl-NL"/>
        </w:rPr>
        <w:t xml:space="preserve">= gerechtelijk verhoor // </w:t>
      </w:r>
      <w:r w:rsidR="00B8647E">
        <w:rPr>
          <w:bCs/>
          <w:sz w:val="24"/>
          <w:szCs w:val="24"/>
          <w:lang w:val="nl-NL"/>
        </w:rPr>
        <w:t>“O</w:t>
      </w:r>
      <w:r w:rsidR="00E27F06">
        <w:rPr>
          <w:bCs/>
          <w:sz w:val="24"/>
          <w:szCs w:val="24"/>
          <w:lang w:val="nl-NL"/>
        </w:rPr>
        <w:t>psporing verzocht</w:t>
      </w:r>
      <w:r w:rsidR="00B8647E">
        <w:rPr>
          <w:bCs/>
          <w:sz w:val="24"/>
          <w:szCs w:val="24"/>
          <w:lang w:val="nl-NL"/>
        </w:rPr>
        <w:t>”</w:t>
      </w:r>
      <w:r w:rsidR="00E27F06">
        <w:rPr>
          <w:bCs/>
          <w:sz w:val="24"/>
          <w:szCs w:val="24"/>
          <w:lang w:val="nl-NL"/>
        </w:rPr>
        <w:t>…).</w:t>
      </w:r>
    </w:p>
    <w:p w:rsidR="009B3A1B" w:rsidRDefault="00897F70" w:rsidP="00ED243B">
      <w:pPr>
        <w:spacing w:after="0"/>
        <w:rPr>
          <w:bCs/>
          <w:sz w:val="24"/>
          <w:szCs w:val="24"/>
          <w:lang w:val="nl-NL"/>
        </w:rPr>
      </w:pPr>
      <w:r>
        <w:rPr>
          <w:noProof/>
          <w:lang w:eastAsia="nl-BE"/>
        </w:rPr>
        <w:drawing>
          <wp:anchor distT="0" distB="0" distL="114300" distR="114300" simplePos="0" relativeHeight="251678720" behindDoc="1" locked="0" layoutInCell="1" allowOverlap="1">
            <wp:simplePos x="0" y="0"/>
            <wp:positionH relativeFrom="column">
              <wp:posOffset>14605</wp:posOffset>
            </wp:positionH>
            <wp:positionV relativeFrom="paragraph">
              <wp:posOffset>-635</wp:posOffset>
            </wp:positionV>
            <wp:extent cx="2489835" cy="1600200"/>
            <wp:effectExtent l="19050" t="0" r="5715" b="0"/>
            <wp:wrapTight wrapText="bothSides">
              <wp:wrapPolygon edited="0">
                <wp:start x="-165" y="0"/>
                <wp:lineTo x="-165" y="21343"/>
                <wp:lineTo x="21650" y="21343"/>
                <wp:lineTo x="21650" y="0"/>
                <wp:lineTo x="-165" y="0"/>
              </wp:wrapPolygon>
            </wp:wrapTight>
            <wp:docPr id="22" name="Afbeelding 1" descr="http://www.dbnl.org/tekst/waal016drie01_01/waal016drie01ill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bnl.org/tekst/waal016drie01_01/waal016drie01ill268.gif"/>
                    <pic:cNvPicPr>
                      <a:picLocks noChangeAspect="1" noChangeArrowheads="1"/>
                    </pic:cNvPicPr>
                  </pic:nvPicPr>
                  <pic:blipFill>
                    <a:blip r:embed="rId37" cstate="print"/>
                    <a:srcRect l="2835" t="11153" r="7559" b="12392"/>
                    <a:stretch>
                      <a:fillRect/>
                    </a:stretch>
                  </pic:blipFill>
                  <pic:spPr bwMode="auto">
                    <a:xfrm>
                      <a:off x="0" y="0"/>
                      <a:ext cx="2489835" cy="1600200"/>
                    </a:xfrm>
                    <a:prstGeom prst="rect">
                      <a:avLst/>
                    </a:prstGeom>
                    <a:noFill/>
                    <a:ln w="9525">
                      <a:noFill/>
                      <a:miter lim="800000"/>
                      <a:headEnd/>
                      <a:tailEnd/>
                    </a:ln>
                  </pic:spPr>
                </pic:pic>
              </a:graphicData>
            </a:graphic>
          </wp:anchor>
        </w:drawing>
      </w:r>
      <w:r w:rsidR="00E27F06">
        <w:rPr>
          <w:bCs/>
          <w:sz w:val="24"/>
          <w:szCs w:val="24"/>
          <w:lang w:val="nl-NL"/>
        </w:rPr>
        <w:t xml:space="preserve">→ </w:t>
      </w:r>
      <w:r w:rsidR="00ED243B">
        <w:rPr>
          <w:bCs/>
          <w:sz w:val="24"/>
          <w:szCs w:val="24"/>
          <w:lang w:val="nl-NL"/>
        </w:rPr>
        <w:t>H</w:t>
      </w:r>
      <w:r w:rsidR="009B3A1B">
        <w:rPr>
          <w:bCs/>
          <w:sz w:val="24"/>
          <w:szCs w:val="24"/>
          <w:lang w:val="nl-NL"/>
        </w:rPr>
        <w:t>et ander personeel</w:t>
      </w:r>
      <w:r w:rsidR="00ED243B">
        <w:rPr>
          <w:bCs/>
          <w:sz w:val="24"/>
          <w:szCs w:val="24"/>
          <w:lang w:val="nl-NL"/>
        </w:rPr>
        <w:t xml:space="preserve"> bestond uit</w:t>
      </w:r>
      <w:r w:rsidR="009B3A1B">
        <w:rPr>
          <w:bCs/>
          <w:sz w:val="24"/>
          <w:szCs w:val="24"/>
          <w:lang w:val="nl-NL"/>
        </w:rPr>
        <w:t>: stadhouders (</w:t>
      </w:r>
      <w:proofErr w:type="spellStart"/>
      <w:r w:rsidR="009B3A1B">
        <w:rPr>
          <w:bCs/>
          <w:sz w:val="24"/>
          <w:szCs w:val="24"/>
          <w:lang w:val="nl-NL"/>
        </w:rPr>
        <w:t>luitenant-baljuws</w:t>
      </w:r>
      <w:proofErr w:type="spellEnd"/>
      <w:r w:rsidR="009B3A1B">
        <w:rPr>
          <w:bCs/>
          <w:sz w:val="24"/>
          <w:szCs w:val="24"/>
          <w:lang w:val="nl-NL"/>
        </w:rPr>
        <w:t>, onderbaljuws</w:t>
      </w:r>
      <w:r w:rsidR="00DB4A57">
        <w:rPr>
          <w:bCs/>
          <w:sz w:val="24"/>
          <w:szCs w:val="24"/>
          <w:lang w:val="nl-NL"/>
        </w:rPr>
        <w:t xml:space="preserve">) </w:t>
      </w:r>
      <w:r w:rsidR="00B8647E">
        <w:rPr>
          <w:bCs/>
          <w:sz w:val="24"/>
          <w:szCs w:val="24"/>
          <w:lang w:val="nl-NL"/>
        </w:rPr>
        <w:t>met als taken</w:t>
      </w:r>
      <w:r w:rsidR="00B12865">
        <w:rPr>
          <w:bCs/>
          <w:sz w:val="24"/>
          <w:szCs w:val="24"/>
          <w:lang w:val="nl-NL"/>
        </w:rPr>
        <w:t>:</w:t>
      </w:r>
      <w:r w:rsidR="00B8647E">
        <w:rPr>
          <w:bCs/>
          <w:sz w:val="24"/>
          <w:szCs w:val="24"/>
          <w:lang w:val="nl-NL"/>
        </w:rPr>
        <w:t xml:space="preserve"> het </w:t>
      </w:r>
      <w:r w:rsidR="00DB4A57">
        <w:rPr>
          <w:bCs/>
          <w:sz w:val="24"/>
          <w:szCs w:val="24"/>
          <w:lang w:val="nl-NL"/>
        </w:rPr>
        <w:t xml:space="preserve">vervolgen van criminelen, waken over de naleving van de </w:t>
      </w:r>
      <w:r w:rsidR="00DB4A57" w:rsidRPr="00DB4A57">
        <w:rPr>
          <w:bCs/>
          <w:i/>
          <w:sz w:val="24"/>
          <w:szCs w:val="24"/>
          <w:lang w:val="nl-NL"/>
        </w:rPr>
        <w:t>plakkaten</w:t>
      </w:r>
      <w:r w:rsidR="00DB4A57">
        <w:rPr>
          <w:bCs/>
          <w:sz w:val="24"/>
          <w:szCs w:val="24"/>
          <w:lang w:val="nl-NL"/>
        </w:rPr>
        <w:t xml:space="preserve"> van de vorst, inspraak bij de opmaak van politieke </w:t>
      </w:r>
      <w:r w:rsidR="00DB4A57" w:rsidRPr="00DB4A57">
        <w:rPr>
          <w:bCs/>
          <w:i/>
          <w:sz w:val="24"/>
          <w:szCs w:val="24"/>
          <w:lang w:val="nl-NL"/>
        </w:rPr>
        <w:t>ordonnanties</w:t>
      </w:r>
      <w:r w:rsidR="00DB4A57">
        <w:rPr>
          <w:bCs/>
          <w:sz w:val="24"/>
          <w:szCs w:val="24"/>
          <w:lang w:val="nl-NL"/>
        </w:rPr>
        <w:t xml:space="preserve">, de naleving ervan controleren, </w:t>
      </w:r>
      <w:r w:rsidR="00B12865">
        <w:rPr>
          <w:bCs/>
          <w:sz w:val="24"/>
          <w:szCs w:val="24"/>
          <w:lang w:val="nl-NL"/>
        </w:rPr>
        <w:t xml:space="preserve">het </w:t>
      </w:r>
      <w:r w:rsidR="00DB4A57">
        <w:rPr>
          <w:bCs/>
          <w:sz w:val="24"/>
          <w:szCs w:val="24"/>
          <w:lang w:val="nl-NL"/>
        </w:rPr>
        <w:t xml:space="preserve">Leenhof voorzitten, inspectie van </w:t>
      </w:r>
      <w:r w:rsidR="00DB4A57" w:rsidRPr="00DB4A57">
        <w:rPr>
          <w:bCs/>
          <w:i/>
          <w:sz w:val="24"/>
          <w:szCs w:val="24"/>
          <w:lang w:val="nl-NL"/>
        </w:rPr>
        <w:t xml:space="preserve">heerwegen </w:t>
      </w:r>
      <w:r w:rsidR="00DB4A57">
        <w:rPr>
          <w:bCs/>
          <w:sz w:val="24"/>
          <w:szCs w:val="24"/>
          <w:lang w:val="nl-NL"/>
        </w:rPr>
        <w:t xml:space="preserve">en </w:t>
      </w:r>
      <w:r w:rsidR="00DB4A57" w:rsidRPr="00DB4A57">
        <w:rPr>
          <w:bCs/>
          <w:i/>
          <w:sz w:val="24"/>
          <w:szCs w:val="24"/>
          <w:lang w:val="nl-NL"/>
        </w:rPr>
        <w:t>pontwegen</w:t>
      </w:r>
      <w:r w:rsidR="001F1872">
        <w:rPr>
          <w:bCs/>
          <w:i/>
          <w:sz w:val="24"/>
          <w:szCs w:val="24"/>
          <w:lang w:val="nl-NL"/>
        </w:rPr>
        <w:t xml:space="preserve"> (…)</w:t>
      </w:r>
      <w:r w:rsidR="00DB4A57">
        <w:rPr>
          <w:bCs/>
          <w:sz w:val="24"/>
          <w:szCs w:val="24"/>
          <w:lang w:val="nl-NL"/>
        </w:rPr>
        <w:t xml:space="preserve">; </w:t>
      </w:r>
      <w:r w:rsidR="00DB4A57" w:rsidRPr="00DB4A57">
        <w:rPr>
          <w:bCs/>
          <w:sz w:val="24"/>
          <w:szCs w:val="24"/>
          <w:lang w:val="nl-NL"/>
        </w:rPr>
        <w:t xml:space="preserve">poortbaljuw </w:t>
      </w:r>
      <w:r w:rsidR="00DB4A57">
        <w:rPr>
          <w:bCs/>
          <w:sz w:val="24"/>
          <w:szCs w:val="24"/>
          <w:lang w:val="nl-NL"/>
        </w:rPr>
        <w:t>(politietoezicht in Aalst, maanheer); procureur (opvolgen van criminele processen); griffier (</w:t>
      </w:r>
      <w:r w:rsidR="00DB4A57" w:rsidRPr="00DB4A57">
        <w:rPr>
          <w:bCs/>
          <w:i/>
          <w:sz w:val="24"/>
          <w:szCs w:val="24"/>
          <w:lang w:val="nl-NL"/>
        </w:rPr>
        <w:t>verlijden</w:t>
      </w:r>
      <w:r w:rsidR="00DB4A57">
        <w:rPr>
          <w:bCs/>
          <w:sz w:val="24"/>
          <w:szCs w:val="24"/>
          <w:lang w:val="nl-NL"/>
        </w:rPr>
        <w:t xml:space="preserve"> van </w:t>
      </w:r>
      <w:proofErr w:type="spellStart"/>
      <w:r w:rsidR="00DB4A57">
        <w:rPr>
          <w:bCs/>
          <w:sz w:val="24"/>
          <w:szCs w:val="24"/>
          <w:lang w:val="nl-NL"/>
        </w:rPr>
        <w:t>acten</w:t>
      </w:r>
      <w:proofErr w:type="spellEnd"/>
      <w:r w:rsidR="00DB4A57">
        <w:rPr>
          <w:bCs/>
          <w:sz w:val="24"/>
          <w:szCs w:val="24"/>
          <w:lang w:val="nl-NL"/>
        </w:rPr>
        <w:t xml:space="preserve"> en contracten, verhoren, assisteren bij foltering, voorlezen van vonnissen)(taakverdeling tussen </w:t>
      </w:r>
      <w:proofErr w:type="spellStart"/>
      <w:r w:rsidR="00DB4A57">
        <w:rPr>
          <w:bCs/>
          <w:sz w:val="24"/>
          <w:szCs w:val="24"/>
          <w:lang w:val="nl-NL"/>
        </w:rPr>
        <w:t>strafrechterlijke</w:t>
      </w:r>
      <w:proofErr w:type="spellEnd"/>
      <w:r w:rsidR="00DB4A57">
        <w:rPr>
          <w:bCs/>
          <w:sz w:val="24"/>
          <w:szCs w:val="24"/>
          <w:lang w:val="nl-NL"/>
        </w:rPr>
        <w:t xml:space="preserve"> griffier en burgerlijke griffier (waken over inkomsten van de vorst, register van l</w:t>
      </w:r>
      <w:r w:rsidR="00DB4A57" w:rsidRPr="00DB4A57">
        <w:rPr>
          <w:bCs/>
          <w:i/>
          <w:sz w:val="24"/>
          <w:szCs w:val="24"/>
          <w:lang w:val="nl-NL"/>
        </w:rPr>
        <w:t>eenverheffing</w:t>
      </w:r>
      <w:r w:rsidR="00DB4A57">
        <w:rPr>
          <w:bCs/>
          <w:sz w:val="24"/>
          <w:szCs w:val="24"/>
          <w:lang w:val="nl-NL"/>
        </w:rPr>
        <w:t xml:space="preserve"> bijhouden); kamerbode (getuigen dagvaarden); prinselijke officieren (5): poortbaljuw, zwaarddrager, kolfdrager, 2 extraordinaire (civiele taak: veroordelingen uitvoeren); </w:t>
      </w:r>
      <w:proofErr w:type="spellStart"/>
      <w:r w:rsidR="00DB4A57">
        <w:rPr>
          <w:bCs/>
          <w:sz w:val="24"/>
          <w:szCs w:val="24"/>
          <w:lang w:val="nl-NL"/>
        </w:rPr>
        <w:t>provoost-generaal</w:t>
      </w:r>
      <w:proofErr w:type="spellEnd"/>
      <w:r w:rsidR="00DB4A57">
        <w:rPr>
          <w:bCs/>
          <w:sz w:val="24"/>
          <w:szCs w:val="24"/>
          <w:lang w:val="nl-NL"/>
        </w:rPr>
        <w:t xml:space="preserve"> (misdadigers en landlopers opsporen en arresteren).</w:t>
      </w:r>
    </w:p>
    <w:p w:rsidR="00B8647E" w:rsidRDefault="00AD0C6D" w:rsidP="00B8647E">
      <w:pPr>
        <w:spacing w:after="0"/>
        <w:rPr>
          <w:bCs/>
          <w:sz w:val="24"/>
          <w:szCs w:val="24"/>
          <w:lang w:val="nl-NL"/>
        </w:rPr>
      </w:pPr>
      <w:r>
        <w:rPr>
          <w:bCs/>
          <w:sz w:val="24"/>
          <w:szCs w:val="24"/>
          <w:lang w:val="nl-NL"/>
        </w:rPr>
        <w:t xml:space="preserve">Deze bevoegdheden waren geldig in het ganse Land van Aalst. </w:t>
      </w:r>
    </w:p>
    <w:p w:rsidR="00AD0C6D" w:rsidRDefault="00AD0C6D" w:rsidP="00AD0C6D">
      <w:pPr>
        <w:spacing w:after="120"/>
        <w:rPr>
          <w:bCs/>
          <w:sz w:val="24"/>
          <w:szCs w:val="24"/>
          <w:lang w:val="nl-NL"/>
        </w:rPr>
      </w:pPr>
      <w:r>
        <w:rPr>
          <w:bCs/>
          <w:sz w:val="24"/>
          <w:szCs w:val="24"/>
          <w:lang w:val="nl-NL"/>
        </w:rPr>
        <w:t xml:space="preserve">De gevangenis bevond zich sinds 1539 in </w:t>
      </w:r>
      <w:proofErr w:type="spellStart"/>
      <w:r>
        <w:rPr>
          <w:bCs/>
          <w:sz w:val="24"/>
          <w:szCs w:val="24"/>
          <w:lang w:val="nl-NL"/>
        </w:rPr>
        <w:t>Erembodegem</w:t>
      </w:r>
      <w:proofErr w:type="spellEnd"/>
      <w:r>
        <w:rPr>
          <w:bCs/>
          <w:sz w:val="24"/>
          <w:szCs w:val="24"/>
          <w:lang w:val="nl-NL"/>
        </w:rPr>
        <w:t xml:space="preserve">. In 1751 werd gevraagd een </w:t>
      </w:r>
      <w:r w:rsidRPr="00AD0C6D">
        <w:rPr>
          <w:bCs/>
          <w:i/>
          <w:sz w:val="24"/>
          <w:szCs w:val="24"/>
          <w:u w:val="single"/>
          <w:lang w:val="nl-NL"/>
        </w:rPr>
        <w:t>rasphuis</w:t>
      </w:r>
      <w:r>
        <w:rPr>
          <w:bCs/>
          <w:sz w:val="24"/>
          <w:szCs w:val="24"/>
          <w:lang w:val="nl-NL"/>
        </w:rPr>
        <w:t xml:space="preserve"> op te richten in Aalst waar de gevangenen ook zouden tewerk gesteld worden.</w:t>
      </w:r>
    </w:p>
    <w:p w:rsidR="00E94B08" w:rsidRDefault="00E94B08" w:rsidP="00AD0C6D">
      <w:pPr>
        <w:spacing w:after="120"/>
        <w:rPr>
          <w:bCs/>
          <w:sz w:val="24"/>
          <w:szCs w:val="24"/>
          <w:lang w:val="nl-NL"/>
        </w:rPr>
      </w:pPr>
      <w:r>
        <w:rPr>
          <w:bCs/>
          <w:sz w:val="24"/>
          <w:szCs w:val="24"/>
          <w:lang w:val="nl-NL"/>
        </w:rPr>
        <w:t xml:space="preserve">- </w:t>
      </w:r>
      <w:r w:rsidR="00073196">
        <w:rPr>
          <w:bCs/>
          <w:sz w:val="24"/>
          <w:szCs w:val="24"/>
          <w:lang w:val="nl-NL"/>
        </w:rPr>
        <w:t xml:space="preserve">De </w:t>
      </w:r>
      <w:r>
        <w:rPr>
          <w:bCs/>
          <w:sz w:val="24"/>
          <w:szCs w:val="24"/>
          <w:lang w:val="nl-NL"/>
        </w:rPr>
        <w:t>zetel</w:t>
      </w:r>
      <w:r w:rsidR="00073196">
        <w:rPr>
          <w:bCs/>
          <w:sz w:val="24"/>
          <w:szCs w:val="24"/>
          <w:lang w:val="nl-NL"/>
        </w:rPr>
        <w:t xml:space="preserve"> van het Leenhof bevond zich oorspronkelijk in</w:t>
      </w:r>
      <w:r w:rsidRPr="00E94B08">
        <w:rPr>
          <w:bCs/>
          <w:sz w:val="24"/>
          <w:szCs w:val="24"/>
          <w:lang w:val="nl-NL"/>
        </w:rPr>
        <w:t xml:space="preserve"> ’s Gravensteen, op de hoek van de </w:t>
      </w:r>
      <w:proofErr w:type="spellStart"/>
      <w:r w:rsidRPr="00E94B08">
        <w:rPr>
          <w:bCs/>
          <w:sz w:val="24"/>
          <w:szCs w:val="24"/>
          <w:lang w:val="nl-NL"/>
        </w:rPr>
        <w:t>Kattestraat</w:t>
      </w:r>
      <w:proofErr w:type="spellEnd"/>
      <w:r w:rsidRPr="00E94B08">
        <w:rPr>
          <w:bCs/>
          <w:sz w:val="24"/>
          <w:szCs w:val="24"/>
          <w:lang w:val="nl-NL"/>
        </w:rPr>
        <w:t xml:space="preserve"> en de Markt, tegenover het Belfort, verbonden met loopbrug op</w:t>
      </w:r>
      <w:r w:rsidR="00073196">
        <w:rPr>
          <w:bCs/>
          <w:sz w:val="24"/>
          <w:szCs w:val="24"/>
          <w:lang w:val="nl-NL"/>
        </w:rPr>
        <w:t xml:space="preserve"> de</w:t>
      </w:r>
      <w:r w:rsidRPr="00E94B08">
        <w:rPr>
          <w:bCs/>
          <w:sz w:val="24"/>
          <w:szCs w:val="24"/>
          <w:lang w:val="nl-NL"/>
        </w:rPr>
        <w:t xml:space="preserve"> 1</w:t>
      </w:r>
      <w:r w:rsidRPr="00E94B08">
        <w:rPr>
          <w:bCs/>
          <w:sz w:val="24"/>
          <w:szCs w:val="24"/>
          <w:vertAlign w:val="superscript"/>
          <w:lang w:val="nl-NL"/>
        </w:rPr>
        <w:t>ste</w:t>
      </w:r>
      <w:r w:rsidRPr="00E94B08">
        <w:rPr>
          <w:bCs/>
          <w:sz w:val="24"/>
          <w:szCs w:val="24"/>
          <w:lang w:val="nl-NL"/>
        </w:rPr>
        <w:t xml:space="preserve"> verdieping.</w:t>
      </w:r>
      <w:r>
        <w:rPr>
          <w:bCs/>
          <w:sz w:val="24"/>
          <w:szCs w:val="24"/>
          <w:lang w:val="nl-NL"/>
        </w:rPr>
        <w:t xml:space="preserve"> Tot 1650 </w:t>
      </w:r>
      <w:r w:rsidR="00073196">
        <w:rPr>
          <w:bCs/>
          <w:sz w:val="24"/>
          <w:szCs w:val="24"/>
          <w:lang w:val="nl-NL"/>
        </w:rPr>
        <w:t>vonden de zittingen afwisselend plaats in het stadhuis of het</w:t>
      </w:r>
      <w:r>
        <w:rPr>
          <w:bCs/>
          <w:sz w:val="24"/>
          <w:szCs w:val="24"/>
          <w:lang w:val="nl-NL"/>
        </w:rPr>
        <w:t xml:space="preserve"> landhuis. Vanaf 1700</w:t>
      </w:r>
      <w:r w:rsidR="00073196">
        <w:rPr>
          <w:bCs/>
          <w:sz w:val="24"/>
          <w:szCs w:val="24"/>
          <w:lang w:val="nl-NL"/>
        </w:rPr>
        <w:t xml:space="preserve"> werd de vaste vergaderplaats </w:t>
      </w:r>
      <w:r w:rsidR="00325A2F">
        <w:rPr>
          <w:bCs/>
          <w:sz w:val="24"/>
          <w:szCs w:val="24"/>
          <w:lang w:val="nl-NL"/>
        </w:rPr>
        <w:t>het</w:t>
      </w:r>
      <w:r>
        <w:rPr>
          <w:bCs/>
          <w:sz w:val="24"/>
          <w:szCs w:val="24"/>
          <w:lang w:val="nl-NL"/>
        </w:rPr>
        <w:t xml:space="preserve"> landhuis </w:t>
      </w:r>
      <w:r w:rsidR="00325A2F">
        <w:rPr>
          <w:bCs/>
          <w:sz w:val="24"/>
          <w:szCs w:val="24"/>
          <w:lang w:val="nl-NL"/>
        </w:rPr>
        <w:t xml:space="preserve">van het </w:t>
      </w:r>
      <w:r>
        <w:rPr>
          <w:bCs/>
          <w:sz w:val="24"/>
          <w:szCs w:val="24"/>
          <w:lang w:val="nl-NL"/>
        </w:rPr>
        <w:t>Land van Aalst.</w:t>
      </w:r>
    </w:p>
    <w:p w:rsidR="00E94B08" w:rsidRDefault="00E94B08" w:rsidP="00AD0C6D">
      <w:pPr>
        <w:spacing w:after="120"/>
        <w:rPr>
          <w:bCs/>
          <w:sz w:val="24"/>
          <w:szCs w:val="24"/>
          <w:lang w:val="nl-NL"/>
        </w:rPr>
      </w:pPr>
      <w:r>
        <w:rPr>
          <w:bCs/>
          <w:sz w:val="24"/>
          <w:szCs w:val="24"/>
          <w:lang w:val="nl-NL"/>
        </w:rPr>
        <w:t xml:space="preserve">- </w:t>
      </w:r>
      <w:r w:rsidR="00073196">
        <w:rPr>
          <w:bCs/>
          <w:sz w:val="24"/>
          <w:szCs w:val="24"/>
          <w:lang w:val="nl-NL"/>
        </w:rPr>
        <w:t>M</w:t>
      </w:r>
      <w:r>
        <w:rPr>
          <w:bCs/>
          <w:sz w:val="24"/>
          <w:szCs w:val="24"/>
          <w:lang w:val="nl-NL"/>
        </w:rPr>
        <w:t xml:space="preserve">eestal </w:t>
      </w:r>
      <w:r w:rsidR="00073196">
        <w:rPr>
          <w:bCs/>
          <w:sz w:val="24"/>
          <w:szCs w:val="24"/>
          <w:lang w:val="nl-NL"/>
        </w:rPr>
        <w:t xml:space="preserve">volgde het Leenhof de </w:t>
      </w:r>
      <w:r>
        <w:rPr>
          <w:bCs/>
          <w:sz w:val="24"/>
          <w:szCs w:val="24"/>
          <w:lang w:val="nl-NL"/>
        </w:rPr>
        <w:t>korte procedure (zonder proces) omdat dit goedkoper was voor de vorst. Vanaf 1759</w:t>
      </w:r>
      <w:r w:rsidR="00073196">
        <w:rPr>
          <w:bCs/>
          <w:sz w:val="24"/>
          <w:szCs w:val="24"/>
          <w:lang w:val="nl-NL"/>
        </w:rPr>
        <w:t xml:space="preserve"> was er een</w:t>
      </w:r>
      <w:r>
        <w:rPr>
          <w:bCs/>
          <w:sz w:val="24"/>
          <w:szCs w:val="24"/>
          <w:lang w:val="nl-NL"/>
        </w:rPr>
        <w:t xml:space="preserve"> reglement van Maria Theresia </w:t>
      </w:r>
      <w:r w:rsidR="001F1872">
        <w:rPr>
          <w:bCs/>
          <w:sz w:val="24"/>
          <w:szCs w:val="24"/>
          <w:lang w:val="nl-NL"/>
        </w:rPr>
        <w:t xml:space="preserve">van kracht </w:t>
      </w:r>
      <w:r>
        <w:rPr>
          <w:bCs/>
          <w:sz w:val="24"/>
          <w:szCs w:val="24"/>
          <w:lang w:val="nl-NL"/>
        </w:rPr>
        <w:t xml:space="preserve">met regels die golden bij het verhoor van misdadigers, </w:t>
      </w:r>
      <w:r w:rsidR="001F1872">
        <w:rPr>
          <w:bCs/>
          <w:sz w:val="24"/>
          <w:szCs w:val="24"/>
          <w:lang w:val="nl-NL"/>
        </w:rPr>
        <w:t xml:space="preserve">o.a. </w:t>
      </w:r>
      <w:r>
        <w:rPr>
          <w:bCs/>
          <w:sz w:val="24"/>
          <w:szCs w:val="24"/>
          <w:lang w:val="nl-NL"/>
        </w:rPr>
        <w:t>vermelding van</w:t>
      </w:r>
      <w:r w:rsidR="001F1872">
        <w:rPr>
          <w:bCs/>
          <w:sz w:val="24"/>
          <w:szCs w:val="24"/>
          <w:lang w:val="nl-NL"/>
        </w:rPr>
        <w:t xml:space="preserve"> de</w:t>
      </w:r>
      <w:r>
        <w:rPr>
          <w:bCs/>
          <w:sz w:val="24"/>
          <w:szCs w:val="24"/>
          <w:lang w:val="nl-NL"/>
        </w:rPr>
        <w:t xml:space="preserve"> rechten van de beklaagde (om te vermijden dat </w:t>
      </w:r>
      <w:proofErr w:type="spellStart"/>
      <w:r>
        <w:rPr>
          <w:bCs/>
          <w:sz w:val="24"/>
          <w:szCs w:val="24"/>
          <w:lang w:val="nl-NL"/>
        </w:rPr>
        <w:t>onschuldigen</w:t>
      </w:r>
      <w:proofErr w:type="spellEnd"/>
      <w:r>
        <w:rPr>
          <w:bCs/>
          <w:sz w:val="24"/>
          <w:szCs w:val="24"/>
          <w:lang w:val="nl-NL"/>
        </w:rPr>
        <w:t xml:space="preserve"> werden gestraft)</w:t>
      </w:r>
      <w:r w:rsidR="00073196">
        <w:rPr>
          <w:bCs/>
          <w:sz w:val="24"/>
          <w:szCs w:val="24"/>
          <w:lang w:val="nl-NL"/>
        </w:rPr>
        <w:t>.</w:t>
      </w:r>
      <w:r>
        <w:rPr>
          <w:bCs/>
          <w:sz w:val="24"/>
          <w:szCs w:val="24"/>
          <w:lang w:val="nl-NL"/>
        </w:rPr>
        <w:t xml:space="preserve"> </w:t>
      </w:r>
      <w:r w:rsidR="00073196">
        <w:rPr>
          <w:bCs/>
          <w:sz w:val="24"/>
          <w:szCs w:val="24"/>
          <w:lang w:val="nl-NL"/>
        </w:rPr>
        <w:t xml:space="preserve">Het </w:t>
      </w:r>
      <w:r>
        <w:rPr>
          <w:bCs/>
          <w:sz w:val="24"/>
          <w:szCs w:val="24"/>
          <w:lang w:val="nl-NL"/>
        </w:rPr>
        <w:t>pijnigen van verdachten bleef toegelaten</w:t>
      </w:r>
      <w:r w:rsidR="001F1872">
        <w:rPr>
          <w:bCs/>
          <w:sz w:val="24"/>
          <w:szCs w:val="24"/>
          <w:lang w:val="nl-NL"/>
        </w:rPr>
        <w:t>…</w:t>
      </w:r>
    </w:p>
    <w:p w:rsidR="00DB4501" w:rsidRDefault="00E94B08" w:rsidP="00B12865">
      <w:pPr>
        <w:spacing w:after="0"/>
        <w:rPr>
          <w:bCs/>
          <w:sz w:val="24"/>
          <w:szCs w:val="24"/>
          <w:lang w:val="nl-NL"/>
        </w:rPr>
      </w:pPr>
      <w:r>
        <w:rPr>
          <w:bCs/>
          <w:sz w:val="24"/>
          <w:szCs w:val="24"/>
          <w:lang w:val="nl-NL"/>
        </w:rPr>
        <w:t xml:space="preserve">- </w:t>
      </w:r>
      <w:r w:rsidR="00E27F06">
        <w:rPr>
          <w:bCs/>
          <w:sz w:val="24"/>
          <w:szCs w:val="24"/>
          <w:lang w:val="nl-NL"/>
        </w:rPr>
        <w:t xml:space="preserve">In 1759 </w:t>
      </w:r>
      <w:r w:rsidR="00B12865">
        <w:rPr>
          <w:bCs/>
          <w:sz w:val="24"/>
          <w:szCs w:val="24"/>
          <w:lang w:val="nl-NL"/>
        </w:rPr>
        <w:t xml:space="preserve">was er nog een andere ingrijpende hervorming: </w:t>
      </w:r>
      <w:r w:rsidR="00E27F06">
        <w:rPr>
          <w:bCs/>
          <w:sz w:val="24"/>
          <w:szCs w:val="24"/>
          <w:lang w:val="nl-NL"/>
        </w:rPr>
        <w:t>de ged</w:t>
      </w:r>
      <w:r w:rsidR="0001171E">
        <w:rPr>
          <w:bCs/>
          <w:sz w:val="24"/>
          <w:szCs w:val="24"/>
          <w:lang w:val="nl-NL"/>
        </w:rPr>
        <w:t>e</w:t>
      </w:r>
      <w:r w:rsidR="00E27F06">
        <w:rPr>
          <w:bCs/>
          <w:sz w:val="24"/>
          <w:szCs w:val="24"/>
          <w:lang w:val="nl-NL"/>
        </w:rPr>
        <w:t xml:space="preserve">puteerden </w:t>
      </w:r>
      <w:r w:rsidR="00B12865">
        <w:rPr>
          <w:bCs/>
          <w:sz w:val="24"/>
          <w:szCs w:val="24"/>
          <w:lang w:val="nl-NL"/>
        </w:rPr>
        <w:t xml:space="preserve">namen </w:t>
      </w:r>
      <w:r w:rsidR="00E27F06">
        <w:rPr>
          <w:bCs/>
          <w:sz w:val="24"/>
          <w:szCs w:val="24"/>
          <w:lang w:val="nl-NL"/>
        </w:rPr>
        <w:t xml:space="preserve">de </w:t>
      </w:r>
      <w:proofErr w:type="spellStart"/>
      <w:r w:rsidR="00E27F06">
        <w:rPr>
          <w:bCs/>
          <w:sz w:val="24"/>
          <w:szCs w:val="24"/>
          <w:lang w:val="nl-NL"/>
        </w:rPr>
        <w:t>strafrechterlijke</w:t>
      </w:r>
      <w:proofErr w:type="spellEnd"/>
      <w:r w:rsidR="00E27F06">
        <w:rPr>
          <w:bCs/>
          <w:sz w:val="24"/>
          <w:szCs w:val="24"/>
          <w:lang w:val="nl-NL"/>
        </w:rPr>
        <w:t xml:space="preserve"> vervolging </w:t>
      </w:r>
      <w:r w:rsidR="00B12865">
        <w:rPr>
          <w:bCs/>
          <w:sz w:val="24"/>
          <w:szCs w:val="24"/>
          <w:lang w:val="nl-NL"/>
        </w:rPr>
        <w:t>(</w:t>
      </w:r>
      <w:r w:rsidR="00E27F06">
        <w:rPr>
          <w:bCs/>
          <w:sz w:val="24"/>
          <w:szCs w:val="24"/>
          <w:lang w:val="nl-NL"/>
        </w:rPr>
        <w:t>criminele justitie</w:t>
      </w:r>
      <w:r w:rsidR="00B12865">
        <w:rPr>
          <w:bCs/>
          <w:sz w:val="24"/>
          <w:szCs w:val="24"/>
          <w:lang w:val="nl-NL"/>
        </w:rPr>
        <w:t>)</w:t>
      </w:r>
      <w:r w:rsidR="00E27F06">
        <w:rPr>
          <w:bCs/>
          <w:sz w:val="24"/>
          <w:szCs w:val="24"/>
          <w:lang w:val="nl-NL"/>
        </w:rPr>
        <w:t xml:space="preserve"> over in overleg met plaatselijke heren (wat </w:t>
      </w:r>
      <w:r w:rsidR="00E27F06">
        <w:rPr>
          <w:bCs/>
          <w:sz w:val="24"/>
          <w:szCs w:val="24"/>
          <w:lang w:val="nl-NL"/>
        </w:rPr>
        <w:lastRenderedPageBreak/>
        <w:t xml:space="preserve">voor deze </w:t>
      </w:r>
      <w:proofErr w:type="spellStart"/>
      <w:r w:rsidR="00E27F06">
        <w:rPr>
          <w:bCs/>
          <w:sz w:val="24"/>
          <w:szCs w:val="24"/>
          <w:lang w:val="nl-NL"/>
        </w:rPr>
        <w:t>laatsten</w:t>
      </w:r>
      <w:proofErr w:type="spellEnd"/>
      <w:r w:rsidR="00E27F06">
        <w:rPr>
          <w:bCs/>
          <w:sz w:val="24"/>
          <w:szCs w:val="24"/>
          <w:lang w:val="nl-NL"/>
        </w:rPr>
        <w:t xml:space="preserve"> financieel voordeliger was). </w:t>
      </w:r>
      <w:r>
        <w:rPr>
          <w:bCs/>
          <w:sz w:val="24"/>
          <w:szCs w:val="24"/>
          <w:lang w:val="nl-NL"/>
        </w:rPr>
        <w:t xml:space="preserve"> </w:t>
      </w:r>
      <w:r w:rsidR="00DB4501" w:rsidRPr="00DB4501">
        <w:rPr>
          <w:bCs/>
          <w:sz w:val="24"/>
          <w:szCs w:val="24"/>
          <w:lang w:val="nl-NL"/>
        </w:rPr>
        <w:t xml:space="preserve">In 1765 werd </w:t>
      </w:r>
      <w:r w:rsidR="00DB4501" w:rsidRPr="00AD0C6D">
        <w:rPr>
          <w:bCs/>
          <w:sz w:val="24"/>
          <w:szCs w:val="24"/>
          <w:lang w:val="nl-NL"/>
        </w:rPr>
        <w:t xml:space="preserve">het </w:t>
      </w:r>
      <w:r w:rsidR="00AA0CA9">
        <w:rPr>
          <w:bCs/>
          <w:sz w:val="24"/>
          <w:szCs w:val="24"/>
          <w:lang w:val="nl-NL"/>
        </w:rPr>
        <w:t>L</w:t>
      </w:r>
      <w:r w:rsidR="00DB4501" w:rsidRPr="00AD0C6D">
        <w:rPr>
          <w:bCs/>
          <w:sz w:val="24"/>
          <w:szCs w:val="24"/>
          <w:lang w:val="nl-NL"/>
        </w:rPr>
        <w:t>eenhof</w:t>
      </w:r>
      <w:r w:rsidR="00DB4501" w:rsidRPr="00DB4501">
        <w:rPr>
          <w:bCs/>
          <w:sz w:val="24"/>
          <w:szCs w:val="24"/>
          <w:lang w:val="nl-NL"/>
        </w:rPr>
        <w:t xml:space="preserve"> </w:t>
      </w:r>
      <w:r w:rsidR="00B12865">
        <w:rPr>
          <w:bCs/>
          <w:sz w:val="24"/>
          <w:szCs w:val="24"/>
          <w:lang w:val="nl-NL"/>
        </w:rPr>
        <w:t xml:space="preserve">nogmaals </w:t>
      </w:r>
      <w:r w:rsidR="00DB4501" w:rsidRPr="00DB4501">
        <w:rPr>
          <w:bCs/>
          <w:sz w:val="24"/>
          <w:szCs w:val="24"/>
          <w:lang w:val="nl-NL"/>
        </w:rPr>
        <w:t xml:space="preserve">hervormd en kreeg het een politiekorps, 26 man sterk, onder leiding van de provoost. Het Land van Aalst zorgde voor het onderhoud en de uitrusting. </w:t>
      </w:r>
      <w:r w:rsidR="00325A2F">
        <w:rPr>
          <w:bCs/>
          <w:sz w:val="24"/>
          <w:szCs w:val="24"/>
          <w:lang w:val="nl-NL"/>
        </w:rPr>
        <w:t>Hierdoor kon men naast de restrictieve maatregelen (verdachten opsporen en uitleveren</w:t>
      </w:r>
      <w:r w:rsidR="00B8647E">
        <w:rPr>
          <w:bCs/>
          <w:sz w:val="24"/>
          <w:szCs w:val="24"/>
          <w:lang w:val="nl-NL"/>
        </w:rPr>
        <w:t>)</w:t>
      </w:r>
      <w:r w:rsidR="00325A2F">
        <w:rPr>
          <w:bCs/>
          <w:sz w:val="24"/>
          <w:szCs w:val="24"/>
          <w:lang w:val="nl-NL"/>
        </w:rPr>
        <w:t>, ook preventief optreden en zo de rust handhaven.</w:t>
      </w:r>
      <w:r w:rsidR="00DB4501" w:rsidRPr="00DB4501">
        <w:rPr>
          <w:bCs/>
          <w:sz w:val="24"/>
          <w:szCs w:val="24"/>
          <w:lang w:val="nl-NL"/>
        </w:rPr>
        <w:t xml:space="preserve"> </w:t>
      </w:r>
    </w:p>
    <w:p w:rsidR="00AD0C6D" w:rsidRPr="00DB4501" w:rsidRDefault="00AD0C6D" w:rsidP="00ED243B">
      <w:pPr>
        <w:spacing w:after="0"/>
        <w:rPr>
          <w:bCs/>
          <w:sz w:val="24"/>
          <w:szCs w:val="24"/>
          <w:lang w:val="nl-NL"/>
        </w:rPr>
      </w:pPr>
      <w:r>
        <w:rPr>
          <w:bCs/>
          <w:sz w:val="24"/>
          <w:szCs w:val="24"/>
          <w:lang w:val="nl-NL"/>
        </w:rPr>
        <w:t>De hervorming moest misbruiken tegengaan en o</w:t>
      </w:r>
      <w:r w:rsidR="00B12865">
        <w:rPr>
          <w:bCs/>
          <w:sz w:val="24"/>
          <w:szCs w:val="24"/>
          <w:lang w:val="nl-NL"/>
        </w:rPr>
        <w:t xml:space="preserve">nder </w:t>
      </w:r>
      <w:r>
        <w:rPr>
          <w:bCs/>
          <w:sz w:val="24"/>
          <w:szCs w:val="24"/>
          <w:lang w:val="nl-NL"/>
        </w:rPr>
        <w:t>i</w:t>
      </w:r>
      <w:r w:rsidR="00B12865">
        <w:rPr>
          <w:bCs/>
          <w:sz w:val="24"/>
          <w:szCs w:val="24"/>
          <w:lang w:val="nl-NL"/>
        </w:rPr>
        <w:t xml:space="preserve">nvloed </w:t>
      </w:r>
      <w:r>
        <w:rPr>
          <w:bCs/>
          <w:sz w:val="24"/>
          <w:szCs w:val="24"/>
          <w:lang w:val="nl-NL"/>
        </w:rPr>
        <w:t>v</w:t>
      </w:r>
      <w:r w:rsidR="00B12865">
        <w:rPr>
          <w:bCs/>
          <w:sz w:val="24"/>
          <w:szCs w:val="24"/>
          <w:lang w:val="nl-NL"/>
        </w:rPr>
        <w:t>an</w:t>
      </w:r>
      <w:r>
        <w:rPr>
          <w:bCs/>
          <w:sz w:val="24"/>
          <w:szCs w:val="24"/>
          <w:lang w:val="nl-NL"/>
        </w:rPr>
        <w:t xml:space="preserve"> de veranderende tijdsgeest (</w:t>
      </w:r>
      <w:r w:rsidRPr="00AD0C6D">
        <w:rPr>
          <w:bCs/>
          <w:i/>
          <w:sz w:val="24"/>
          <w:szCs w:val="24"/>
          <w:lang w:val="nl-NL"/>
        </w:rPr>
        <w:t>Verlichting</w:t>
      </w:r>
      <w:r>
        <w:rPr>
          <w:bCs/>
          <w:sz w:val="24"/>
          <w:szCs w:val="24"/>
          <w:lang w:val="nl-NL"/>
        </w:rPr>
        <w:t xml:space="preserve">) werd </w:t>
      </w:r>
      <w:r w:rsidR="00B12865">
        <w:rPr>
          <w:bCs/>
          <w:sz w:val="24"/>
          <w:szCs w:val="24"/>
          <w:lang w:val="nl-NL"/>
        </w:rPr>
        <w:t xml:space="preserve">de </w:t>
      </w:r>
      <w:r>
        <w:rPr>
          <w:bCs/>
          <w:sz w:val="24"/>
          <w:szCs w:val="24"/>
          <w:lang w:val="nl-NL"/>
        </w:rPr>
        <w:t>justitie gehumaniseerd.</w:t>
      </w:r>
    </w:p>
    <w:p w:rsidR="00CC714E" w:rsidRDefault="00CC714E" w:rsidP="00CC714E">
      <w:pPr>
        <w:rPr>
          <w:bCs/>
          <w:sz w:val="24"/>
          <w:szCs w:val="24"/>
          <w:lang w:val="nl-NL"/>
        </w:rPr>
      </w:pPr>
      <w:r w:rsidRPr="00CC714E">
        <w:rPr>
          <w:bCs/>
          <w:sz w:val="24"/>
          <w:szCs w:val="24"/>
          <w:lang w:val="nl-NL"/>
        </w:rPr>
        <w:t xml:space="preserve">Het was voortaan de hoogbaljuw, voorzitter van het Leenhof, die waakte over het naleven van de wetten en het bestraffen van misdadigers. </w:t>
      </w:r>
    </w:p>
    <w:p w:rsidR="00202896" w:rsidRDefault="00202896" w:rsidP="00CC714E">
      <w:pPr>
        <w:rPr>
          <w:b/>
          <w:bCs/>
          <w:sz w:val="24"/>
          <w:szCs w:val="24"/>
          <w:u w:val="single"/>
          <w:lang w:val="nl-NL"/>
        </w:rPr>
      </w:pPr>
      <w:r w:rsidRPr="00202896">
        <w:rPr>
          <w:b/>
          <w:bCs/>
          <w:sz w:val="24"/>
          <w:szCs w:val="24"/>
          <w:u w:val="single"/>
          <w:lang w:val="nl-NL"/>
        </w:rPr>
        <w:t xml:space="preserve">De </w:t>
      </w:r>
      <w:proofErr w:type="spellStart"/>
      <w:r w:rsidRPr="00202896">
        <w:rPr>
          <w:b/>
          <w:bCs/>
          <w:sz w:val="24"/>
          <w:szCs w:val="24"/>
          <w:u w:val="single"/>
          <w:lang w:val="nl-NL"/>
        </w:rPr>
        <w:t>Siège</w:t>
      </w:r>
      <w:proofErr w:type="spellEnd"/>
      <w:r w:rsidRPr="00202896">
        <w:rPr>
          <w:b/>
          <w:bCs/>
          <w:sz w:val="24"/>
          <w:szCs w:val="24"/>
          <w:u w:val="single"/>
          <w:lang w:val="nl-NL"/>
        </w:rPr>
        <w:t xml:space="preserve"> van de jacht</w:t>
      </w:r>
    </w:p>
    <w:p w:rsidR="00202896" w:rsidRDefault="00B8647E" w:rsidP="00704D0E">
      <w:pPr>
        <w:spacing w:after="0"/>
        <w:rPr>
          <w:bCs/>
          <w:sz w:val="24"/>
          <w:szCs w:val="24"/>
          <w:lang w:val="nl-NL"/>
        </w:rPr>
      </w:pPr>
      <w:r w:rsidRPr="00B8647E">
        <w:rPr>
          <w:bCs/>
          <w:sz w:val="24"/>
          <w:szCs w:val="24"/>
          <w:lang w:val="nl-NL"/>
        </w:rPr>
        <w:t>Een aparte</w:t>
      </w:r>
      <w:r>
        <w:rPr>
          <w:bCs/>
          <w:sz w:val="24"/>
          <w:szCs w:val="24"/>
          <w:lang w:val="nl-NL"/>
        </w:rPr>
        <w:t xml:space="preserve"> rechtbank, de zgn. </w:t>
      </w:r>
      <w:r w:rsidR="004920BD">
        <w:rPr>
          <w:noProof/>
          <w:lang w:eastAsia="nl-BE"/>
        </w:rPr>
        <w:drawing>
          <wp:anchor distT="0" distB="0" distL="114300" distR="114300" simplePos="0" relativeHeight="251679744" behindDoc="1" locked="0" layoutInCell="1" allowOverlap="1">
            <wp:simplePos x="0" y="0"/>
            <wp:positionH relativeFrom="column">
              <wp:posOffset>14605</wp:posOffset>
            </wp:positionH>
            <wp:positionV relativeFrom="paragraph">
              <wp:posOffset>2540</wp:posOffset>
            </wp:positionV>
            <wp:extent cx="1953260" cy="1724025"/>
            <wp:effectExtent l="19050" t="0" r="8890" b="0"/>
            <wp:wrapTight wrapText="bothSides">
              <wp:wrapPolygon edited="0">
                <wp:start x="-211" y="0"/>
                <wp:lineTo x="-211" y="21481"/>
                <wp:lineTo x="21698" y="21481"/>
                <wp:lineTo x="21698" y="0"/>
                <wp:lineTo x="-211" y="0"/>
              </wp:wrapPolygon>
            </wp:wrapTight>
            <wp:docPr id="23" name="Afbeelding 4" descr="http://eetverleden.nl/wp-content/uploads/2017/01/h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etverleden.nl/wp-content/uploads/2017/01/hunting.jpg"/>
                    <pic:cNvPicPr>
                      <a:picLocks noChangeAspect="1" noChangeArrowheads="1"/>
                    </pic:cNvPicPr>
                  </pic:nvPicPr>
                  <pic:blipFill>
                    <a:blip r:embed="rId38" cstate="print"/>
                    <a:srcRect/>
                    <a:stretch>
                      <a:fillRect/>
                    </a:stretch>
                  </pic:blipFill>
                  <pic:spPr bwMode="auto">
                    <a:xfrm>
                      <a:off x="0" y="0"/>
                      <a:ext cx="1953260" cy="1724025"/>
                    </a:xfrm>
                    <a:prstGeom prst="rect">
                      <a:avLst/>
                    </a:prstGeom>
                    <a:noFill/>
                    <a:ln w="9525">
                      <a:noFill/>
                      <a:miter lim="800000"/>
                      <a:headEnd/>
                      <a:tailEnd/>
                    </a:ln>
                  </pic:spPr>
                </pic:pic>
              </a:graphicData>
            </a:graphic>
          </wp:anchor>
        </w:drawing>
      </w:r>
      <w:r w:rsidR="00202896">
        <w:rPr>
          <w:bCs/>
          <w:sz w:val="24"/>
          <w:szCs w:val="24"/>
          <w:lang w:val="nl-NL"/>
        </w:rPr>
        <w:t xml:space="preserve"> jachtrechtbank</w:t>
      </w:r>
      <w:r w:rsidR="00B12865">
        <w:rPr>
          <w:bCs/>
          <w:sz w:val="24"/>
          <w:szCs w:val="24"/>
          <w:lang w:val="nl-NL"/>
        </w:rPr>
        <w:t>,</w:t>
      </w:r>
      <w:r>
        <w:rPr>
          <w:bCs/>
          <w:sz w:val="24"/>
          <w:szCs w:val="24"/>
          <w:lang w:val="nl-NL"/>
        </w:rPr>
        <w:t xml:space="preserve"> was er voor het</w:t>
      </w:r>
      <w:r w:rsidR="00202896">
        <w:rPr>
          <w:bCs/>
          <w:sz w:val="24"/>
          <w:szCs w:val="24"/>
          <w:lang w:val="nl-NL"/>
        </w:rPr>
        <w:t xml:space="preserve"> bestraffen van jachtovertredingen</w:t>
      </w:r>
      <w:r>
        <w:rPr>
          <w:bCs/>
          <w:sz w:val="24"/>
          <w:szCs w:val="24"/>
          <w:lang w:val="nl-NL"/>
        </w:rPr>
        <w:t xml:space="preserve"> en </w:t>
      </w:r>
      <w:r w:rsidR="003B1677">
        <w:rPr>
          <w:bCs/>
          <w:sz w:val="24"/>
          <w:szCs w:val="24"/>
          <w:lang w:val="nl-NL"/>
        </w:rPr>
        <w:t>werd geleid door</w:t>
      </w:r>
      <w:r>
        <w:rPr>
          <w:bCs/>
          <w:sz w:val="24"/>
          <w:szCs w:val="24"/>
          <w:lang w:val="nl-NL"/>
        </w:rPr>
        <w:t xml:space="preserve"> een</w:t>
      </w:r>
      <w:r w:rsidR="00202896">
        <w:rPr>
          <w:bCs/>
          <w:sz w:val="24"/>
          <w:szCs w:val="24"/>
          <w:lang w:val="nl-NL"/>
        </w:rPr>
        <w:t xml:space="preserve"> luitenant, gekozen uit de gedeputeerden</w:t>
      </w:r>
      <w:r w:rsidR="007C3208">
        <w:rPr>
          <w:bCs/>
          <w:sz w:val="24"/>
          <w:szCs w:val="24"/>
          <w:lang w:val="nl-NL"/>
        </w:rPr>
        <w:t>. Hij</w:t>
      </w:r>
      <w:r w:rsidR="00202896">
        <w:rPr>
          <w:bCs/>
          <w:sz w:val="24"/>
          <w:szCs w:val="24"/>
          <w:lang w:val="nl-NL"/>
        </w:rPr>
        <w:t xml:space="preserve"> ontving 1/3 van de boeten als bezoldiging</w:t>
      </w:r>
      <w:r w:rsidR="007C3208">
        <w:rPr>
          <w:bCs/>
          <w:sz w:val="24"/>
          <w:szCs w:val="24"/>
          <w:lang w:val="nl-NL"/>
        </w:rPr>
        <w:t>.</w:t>
      </w:r>
      <w:r w:rsidR="00202896">
        <w:rPr>
          <w:bCs/>
          <w:sz w:val="24"/>
          <w:szCs w:val="24"/>
          <w:lang w:val="nl-NL"/>
        </w:rPr>
        <w:t xml:space="preserve"> </w:t>
      </w:r>
      <w:r w:rsidR="007C3208">
        <w:rPr>
          <w:bCs/>
          <w:sz w:val="24"/>
          <w:szCs w:val="24"/>
          <w:lang w:val="nl-NL"/>
        </w:rPr>
        <w:t>Hij werd bijgestaan door</w:t>
      </w:r>
      <w:r w:rsidR="00202896">
        <w:rPr>
          <w:bCs/>
          <w:sz w:val="24"/>
          <w:szCs w:val="24"/>
          <w:lang w:val="nl-NL"/>
        </w:rPr>
        <w:t xml:space="preserve"> ca. 10 assessoren (de overige gedeputeerden)</w:t>
      </w:r>
      <w:r w:rsidR="007C3208">
        <w:rPr>
          <w:bCs/>
          <w:sz w:val="24"/>
          <w:szCs w:val="24"/>
          <w:lang w:val="nl-NL"/>
        </w:rPr>
        <w:t>. Zij k</w:t>
      </w:r>
      <w:r w:rsidR="00202896">
        <w:rPr>
          <w:bCs/>
          <w:sz w:val="24"/>
          <w:szCs w:val="24"/>
          <w:lang w:val="nl-NL"/>
        </w:rPr>
        <w:t>regen per keer 4 stuivers zitpenning</w:t>
      </w:r>
      <w:r w:rsidR="007C3208">
        <w:rPr>
          <w:bCs/>
          <w:sz w:val="24"/>
          <w:szCs w:val="24"/>
          <w:lang w:val="nl-NL"/>
        </w:rPr>
        <w:t>.</w:t>
      </w:r>
      <w:r>
        <w:rPr>
          <w:bCs/>
          <w:sz w:val="24"/>
          <w:szCs w:val="24"/>
          <w:lang w:val="nl-NL"/>
        </w:rPr>
        <w:t xml:space="preserve"> </w:t>
      </w:r>
    </w:p>
    <w:p w:rsidR="00815F57" w:rsidRDefault="00704D0E" w:rsidP="00325A2F">
      <w:pPr>
        <w:spacing w:after="0"/>
        <w:rPr>
          <w:bCs/>
          <w:sz w:val="24"/>
          <w:szCs w:val="24"/>
          <w:lang w:val="nl-NL"/>
        </w:rPr>
      </w:pPr>
      <w:r>
        <w:rPr>
          <w:bCs/>
          <w:sz w:val="24"/>
          <w:szCs w:val="24"/>
          <w:lang w:val="nl-NL"/>
        </w:rPr>
        <w:t xml:space="preserve">Het </w:t>
      </w:r>
      <w:r w:rsidR="00815F57" w:rsidRPr="00815F57">
        <w:rPr>
          <w:bCs/>
          <w:sz w:val="24"/>
          <w:szCs w:val="24"/>
          <w:lang w:val="nl-NL"/>
        </w:rPr>
        <w:t>personeel</w:t>
      </w:r>
      <w:r>
        <w:rPr>
          <w:bCs/>
          <w:sz w:val="24"/>
          <w:szCs w:val="24"/>
          <w:lang w:val="nl-NL"/>
        </w:rPr>
        <w:t xml:space="preserve"> </w:t>
      </w:r>
      <w:r w:rsidR="003B1677">
        <w:rPr>
          <w:bCs/>
          <w:sz w:val="24"/>
          <w:szCs w:val="24"/>
          <w:lang w:val="nl-NL"/>
        </w:rPr>
        <w:t>omvatte</w:t>
      </w:r>
      <w:r w:rsidR="00815F57" w:rsidRPr="00815F57">
        <w:rPr>
          <w:bCs/>
          <w:sz w:val="24"/>
          <w:szCs w:val="24"/>
          <w:lang w:val="nl-NL"/>
        </w:rPr>
        <w:t xml:space="preserve"> een procureur en een deurwaarder</w:t>
      </w:r>
      <w:r>
        <w:rPr>
          <w:bCs/>
          <w:sz w:val="24"/>
          <w:szCs w:val="24"/>
          <w:lang w:val="nl-NL"/>
        </w:rPr>
        <w:t>.</w:t>
      </w:r>
    </w:p>
    <w:p w:rsidR="00815F57" w:rsidRPr="00815F57" w:rsidRDefault="00704D0E" w:rsidP="00325A2F">
      <w:pPr>
        <w:spacing w:after="0"/>
        <w:rPr>
          <w:bCs/>
          <w:sz w:val="24"/>
          <w:szCs w:val="24"/>
          <w:lang w:val="nl-NL"/>
        </w:rPr>
      </w:pPr>
      <w:r>
        <w:rPr>
          <w:bCs/>
          <w:sz w:val="24"/>
          <w:szCs w:val="24"/>
          <w:lang w:val="nl-NL"/>
        </w:rPr>
        <w:t>De</w:t>
      </w:r>
      <w:r w:rsidR="00815F57">
        <w:rPr>
          <w:bCs/>
          <w:sz w:val="24"/>
          <w:szCs w:val="24"/>
          <w:lang w:val="nl-NL"/>
        </w:rPr>
        <w:t xml:space="preserve"> bevoegdhe</w:t>
      </w:r>
      <w:r>
        <w:rPr>
          <w:bCs/>
          <w:sz w:val="24"/>
          <w:szCs w:val="24"/>
          <w:lang w:val="nl-NL"/>
        </w:rPr>
        <w:t>i</w:t>
      </w:r>
      <w:r w:rsidR="00815F57">
        <w:rPr>
          <w:bCs/>
          <w:sz w:val="24"/>
          <w:szCs w:val="24"/>
          <w:lang w:val="nl-NL"/>
        </w:rPr>
        <w:t>d</w:t>
      </w:r>
      <w:r>
        <w:rPr>
          <w:bCs/>
          <w:sz w:val="24"/>
          <w:szCs w:val="24"/>
          <w:lang w:val="nl-NL"/>
        </w:rPr>
        <w:t xml:space="preserve"> van deze rechtbank bestond uit de</w:t>
      </w:r>
      <w:r w:rsidR="00815F57">
        <w:rPr>
          <w:bCs/>
          <w:sz w:val="24"/>
          <w:szCs w:val="24"/>
          <w:lang w:val="nl-NL"/>
        </w:rPr>
        <w:t xml:space="preserve"> controle op de naleving van de verordeningen en plakkaten van de vorst i</w:t>
      </w:r>
      <w:r>
        <w:rPr>
          <w:bCs/>
          <w:sz w:val="24"/>
          <w:szCs w:val="24"/>
          <w:lang w:val="nl-NL"/>
        </w:rPr>
        <w:t>.</w:t>
      </w:r>
      <w:r w:rsidR="00815F57">
        <w:rPr>
          <w:bCs/>
          <w:sz w:val="24"/>
          <w:szCs w:val="24"/>
          <w:lang w:val="nl-NL"/>
        </w:rPr>
        <w:t>v</w:t>
      </w:r>
      <w:r>
        <w:rPr>
          <w:bCs/>
          <w:sz w:val="24"/>
          <w:szCs w:val="24"/>
          <w:lang w:val="nl-NL"/>
        </w:rPr>
        <w:t>.</w:t>
      </w:r>
      <w:r w:rsidR="00815F57">
        <w:rPr>
          <w:bCs/>
          <w:sz w:val="24"/>
          <w:szCs w:val="24"/>
          <w:lang w:val="nl-NL"/>
        </w:rPr>
        <w:t>m</w:t>
      </w:r>
      <w:r>
        <w:rPr>
          <w:bCs/>
          <w:sz w:val="24"/>
          <w:szCs w:val="24"/>
          <w:lang w:val="nl-NL"/>
        </w:rPr>
        <w:t>.</w:t>
      </w:r>
      <w:r w:rsidR="00815F57">
        <w:rPr>
          <w:bCs/>
          <w:sz w:val="24"/>
          <w:szCs w:val="24"/>
          <w:lang w:val="nl-NL"/>
        </w:rPr>
        <w:t xml:space="preserve"> de jacht in het ganse Land van Aalst voor alle personen, ook edelen en geestelijken.</w:t>
      </w:r>
    </w:p>
    <w:p w:rsidR="00202896" w:rsidRDefault="00704D0E" w:rsidP="00325A2F">
      <w:pPr>
        <w:spacing w:after="0"/>
        <w:rPr>
          <w:bCs/>
          <w:sz w:val="24"/>
          <w:szCs w:val="24"/>
          <w:lang w:val="nl-NL"/>
        </w:rPr>
      </w:pPr>
      <w:r>
        <w:rPr>
          <w:bCs/>
          <w:sz w:val="24"/>
          <w:szCs w:val="24"/>
          <w:lang w:val="nl-NL"/>
        </w:rPr>
        <w:t xml:space="preserve">De jachtrechtbank zetelde </w:t>
      </w:r>
      <w:r w:rsidR="00815F57">
        <w:rPr>
          <w:bCs/>
          <w:sz w:val="24"/>
          <w:szCs w:val="24"/>
          <w:lang w:val="nl-NL"/>
        </w:rPr>
        <w:t>vanaf 1682 in het Landhuis te Aalst</w:t>
      </w:r>
    </w:p>
    <w:p w:rsidR="00815F57" w:rsidRDefault="00704D0E" w:rsidP="00CC714E">
      <w:pPr>
        <w:rPr>
          <w:bCs/>
          <w:sz w:val="24"/>
          <w:szCs w:val="24"/>
          <w:lang w:val="nl-NL"/>
        </w:rPr>
      </w:pPr>
      <w:r>
        <w:rPr>
          <w:bCs/>
          <w:sz w:val="24"/>
          <w:szCs w:val="24"/>
          <w:lang w:val="nl-NL"/>
        </w:rPr>
        <w:t>Een</w:t>
      </w:r>
      <w:r w:rsidR="00815F57">
        <w:rPr>
          <w:bCs/>
          <w:sz w:val="24"/>
          <w:szCs w:val="24"/>
          <w:lang w:val="nl-NL"/>
        </w:rPr>
        <w:t xml:space="preserve"> probleem</w:t>
      </w:r>
      <w:r>
        <w:rPr>
          <w:bCs/>
          <w:sz w:val="24"/>
          <w:szCs w:val="24"/>
          <w:lang w:val="nl-NL"/>
        </w:rPr>
        <w:t xml:space="preserve"> waarmee het te maken kreeg was</w:t>
      </w:r>
      <w:r w:rsidR="00815F57">
        <w:rPr>
          <w:bCs/>
          <w:sz w:val="24"/>
          <w:szCs w:val="24"/>
          <w:lang w:val="nl-NL"/>
        </w:rPr>
        <w:t xml:space="preserve"> afpersing door</w:t>
      </w:r>
      <w:r>
        <w:rPr>
          <w:bCs/>
          <w:sz w:val="24"/>
          <w:szCs w:val="24"/>
          <w:lang w:val="nl-NL"/>
        </w:rPr>
        <w:t xml:space="preserve"> de</w:t>
      </w:r>
      <w:r w:rsidR="00815F57">
        <w:rPr>
          <w:bCs/>
          <w:sz w:val="24"/>
          <w:szCs w:val="24"/>
          <w:lang w:val="nl-NL"/>
        </w:rPr>
        <w:t xml:space="preserve"> Opperjager en </w:t>
      </w:r>
      <w:r>
        <w:rPr>
          <w:bCs/>
          <w:sz w:val="24"/>
          <w:szCs w:val="24"/>
          <w:lang w:val="nl-NL"/>
        </w:rPr>
        <w:t xml:space="preserve">de </w:t>
      </w:r>
      <w:r w:rsidR="00815F57">
        <w:rPr>
          <w:bCs/>
          <w:sz w:val="24"/>
          <w:szCs w:val="24"/>
          <w:lang w:val="nl-NL"/>
        </w:rPr>
        <w:t xml:space="preserve">Oppervalkenier van Vlaanderen. Vanaf 1672-1682 werd deze bevoegdheid overgenomen door de baljuw en de leenmannen van de </w:t>
      </w:r>
      <w:proofErr w:type="spellStart"/>
      <w:r w:rsidR="00815F57">
        <w:rPr>
          <w:bCs/>
          <w:sz w:val="24"/>
          <w:szCs w:val="24"/>
          <w:lang w:val="nl-NL"/>
        </w:rPr>
        <w:t>kasselrijen</w:t>
      </w:r>
      <w:proofErr w:type="spellEnd"/>
      <w:r w:rsidR="00815F57">
        <w:rPr>
          <w:bCs/>
          <w:sz w:val="24"/>
          <w:szCs w:val="24"/>
          <w:lang w:val="nl-NL"/>
        </w:rPr>
        <w:t>.</w:t>
      </w:r>
    </w:p>
    <w:p w:rsidR="008A6CF8" w:rsidRDefault="007073C0" w:rsidP="007073C0">
      <w:pPr>
        <w:rPr>
          <w:bCs/>
          <w:sz w:val="24"/>
          <w:szCs w:val="24"/>
        </w:rPr>
      </w:pPr>
      <w:r>
        <w:rPr>
          <w:bCs/>
          <w:sz w:val="24"/>
          <w:szCs w:val="24"/>
          <w:lang w:val="nl-NL"/>
        </w:rPr>
        <w:t>De opperjager had o.a. als taak te jagen op schadelijk wild, vooral wolven</w:t>
      </w:r>
      <w:r w:rsidR="00B96775">
        <w:rPr>
          <w:rStyle w:val="Voetnootmarkering"/>
          <w:bCs/>
          <w:sz w:val="24"/>
          <w:szCs w:val="24"/>
          <w:lang w:val="nl-NL"/>
        </w:rPr>
        <w:footnoteReference w:id="21"/>
      </w:r>
      <w:r>
        <w:rPr>
          <w:bCs/>
          <w:sz w:val="24"/>
          <w:szCs w:val="24"/>
          <w:lang w:val="nl-NL"/>
        </w:rPr>
        <w:t xml:space="preserve">. </w:t>
      </w:r>
      <w:r w:rsidR="008A6CF8" w:rsidRPr="008A6CF8">
        <w:rPr>
          <w:bCs/>
          <w:sz w:val="24"/>
          <w:szCs w:val="24"/>
        </w:rPr>
        <w:t xml:space="preserve">De </w:t>
      </w:r>
      <w:proofErr w:type="spellStart"/>
      <w:r w:rsidR="008A6CF8" w:rsidRPr="008A6CF8">
        <w:rPr>
          <w:bCs/>
          <w:sz w:val="24"/>
          <w:szCs w:val="24"/>
        </w:rPr>
        <w:t>Opperjagerij</w:t>
      </w:r>
      <w:proofErr w:type="spellEnd"/>
      <w:r w:rsidR="008A6CF8" w:rsidRPr="008A6CF8">
        <w:rPr>
          <w:bCs/>
          <w:sz w:val="24"/>
          <w:szCs w:val="24"/>
        </w:rPr>
        <w:t xml:space="preserve"> was als leengoed erfelijk maar kon evengoed verkocht worden</w:t>
      </w:r>
      <w:r w:rsidR="008A6CF8">
        <w:rPr>
          <w:bCs/>
          <w:sz w:val="24"/>
          <w:szCs w:val="24"/>
        </w:rPr>
        <w:t xml:space="preserve">. </w:t>
      </w:r>
      <w:r w:rsidR="008A6CF8" w:rsidRPr="008A6CF8">
        <w:rPr>
          <w:bCs/>
          <w:sz w:val="24"/>
          <w:szCs w:val="24"/>
        </w:rPr>
        <w:t xml:space="preserve">De eigenlijke </w:t>
      </w:r>
      <w:proofErr w:type="spellStart"/>
      <w:r w:rsidR="008A6CF8" w:rsidRPr="008A6CF8">
        <w:rPr>
          <w:bCs/>
          <w:sz w:val="24"/>
          <w:szCs w:val="24"/>
        </w:rPr>
        <w:t>Opperjagerij</w:t>
      </w:r>
      <w:proofErr w:type="spellEnd"/>
      <w:r w:rsidR="008A6CF8" w:rsidRPr="008A6CF8">
        <w:rPr>
          <w:bCs/>
          <w:sz w:val="24"/>
          <w:szCs w:val="24"/>
        </w:rPr>
        <w:t xml:space="preserve"> verviel na de middeleeuwen steeds meer tot een louter ceremoniële functie. Tekenend hiervoor zijn de vele verpachtingen van zijn jachtrechten aan plaatselijke besturen.  </w:t>
      </w:r>
    </w:p>
    <w:p w:rsidR="007073C0" w:rsidRDefault="007073C0" w:rsidP="00CC714E">
      <w:pPr>
        <w:rPr>
          <w:bCs/>
          <w:sz w:val="24"/>
          <w:szCs w:val="24"/>
          <w:lang w:val="nl-NL"/>
        </w:rPr>
      </w:pPr>
    </w:p>
    <w:p w:rsidR="00B96775" w:rsidRDefault="00B96775" w:rsidP="00CC714E">
      <w:pPr>
        <w:rPr>
          <w:bCs/>
          <w:sz w:val="24"/>
          <w:szCs w:val="24"/>
          <w:lang w:val="nl-NL"/>
        </w:rPr>
      </w:pPr>
    </w:p>
    <w:p w:rsidR="00ED243B" w:rsidRDefault="00ED243B" w:rsidP="00CC714E">
      <w:pPr>
        <w:rPr>
          <w:bCs/>
          <w:sz w:val="24"/>
          <w:szCs w:val="24"/>
          <w:lang w:val="nl-NL"/>
        </w:rPr>
      </w:pPr>
    </w:p>
    <w:p w:rsidR="00ED243B" w:rsidRDefault="00ED243B" w:rsidP="00CC714E">
      <w:pPr>
        <w:rPr>
          <w:bCs/>
          <w:sz w:val="24"/>
          <w:szCs w:val="24"/>
          <w:lang w:val="nl-NL"/>
        </w:rPr>
      </w:pPr>
    </w:p>
    <w:p w:rsidR="00A367C9" w:rsidRDefault="00A367C9" w:rsidP="00A367C9">
      <w:pPr>
        <w:spacing w:after="0"/>
        <w:rPr>
          <w:bCs/>
          <w:sz w:val="24"/>
          <w:szCs w:val="24"/>
          <w:u w:val="single"/>
          <w:lang w:val="nl-NL"/>
        </w:rPr>
      </w:pPr>
      <w:r w:rsidRPr="00A367C9">
        <w:rPr>
          <w:bCs/>
          <w:sz w:val="24"/>
          <w:szCs w:val="24"/>
          <w:u w:val="single"/>
          <w:lang w:val="nl-NL"/>
        </w:rPr>
        <w:t>Einde</w:t>
      </w:r>
    </w:p>
    <w:p w:rsidR="00A367C9" w:rsidRDefault="00A367C9" w:rsidP="00A367C9">
      <w:pPr>
        <w:rPr>
          <w:bCs/>
          <w:sz w:val="24"/>
          <w:szCs w:val="24"/>
        </w:rPr>
      </w:pPr>
      <w:r w:rsidRPr="00A367C9">
        <w:rPr>
          <w:bCs/>
          <w:sz w:val="24"/>
          <w:szCs w:val="24"/>
        </w:rPr>
        <w:t xml:space="preserve">De regering probeerde haar greep op het regionaal bestuur te vergroten via de </w:t>
      </w:r>
      <w:proofErr w:type="spellStart"/>
      <w:r w:rsidRPr="00A367C9">
        <w:rPr>
          <w:bCs/>
          <w:sz w:val="24"/>
          <w:szCs w:val="24"/>
        </w:rPr>
        <w:t>baljuw</w:t>
      </w:r>
      <w:r w:rsidR="00704D0E">
        <w:rPr>
          <w:bCs/>
          <w:sz w:val="24"/>
          <w:szCs w:val="24"/>
        </w:rPr>
        <w:t>en</w:t>
      </w:r>
      <w:proofErr w:type="spellEnd"/>
      <w:r w:rsidRPr="00A367C9">
        <w:rPr>
          <w:bCs/>
          <w:sz w:val="24"/>
          <w:szCs w:val="24"/>
        </w:rPr>
        <w:t xml:space="preserve">. De Oostenrijkse Nederlanden waren economisch sterk ontwikkeld, maar de politieke structuur was </w:t>
      </w:r>
      <w:r w:rsidR="00450BC6">
        <w:rPr>
          <w:bCs/>
          <w:sz w:val="24"/>
          <w:szCs w:val="24"/>
        </w:rPr>
        <w:t xml:space="preserve">nog steeds </w:t>
      </w:r>
      <w:r w:rsidRPr="00A367C9">
        <w:rPr>
          <w:bCs/>
          <w:sz w:val="24"/>
          <w:szCs w:val="24"/>
        </w:rPr>
        <w:t xml:space="preserve">zeer versnipperd. </w:t>
      </w:r>
      <w:r w:rsidR="007C3208">
        <w:rPr>
          <w:bCs/>
          <w:sz w:val="24"/>
          <w:szCs w:val="24"/>
        </w:rPr>
        <w:t xml:space="preserve">Keizer </w:t>
      </w:r>
      <w:r w:rsidRPr="00A367C9">
        <w:rPr>
          <w:bCs/>
          <w:sz w:val="24"/>
          <w:szCs w:val="24"/>
        </w:rPr>
        <w:t>Jozef II wou de centralisatie en hervormingen doortastender aanpakken (in 1786 werd de hoogbaljuw aangesteld door de vorst</w:t>
      </w:r>
      <w:r>
        <w:rPr>
          <w:bCs/>
          <w:sz w:val="24"/>
          <w:szCs w:val="24"/>
        </w:rPr>
        <w:t>, in 1787 kwamen er 2 decreten die zorgden voor de centralisatie van het gerecht</w:t>
      </w:r>
      <w:r w:rsidRPr="00A367C9">
        <w:rPr>
          <w:bCs/>
          <w:sz w:val="24"/>
          <w:szCs w:val="24"/>
        </w:rPr>
        <w:t>), maar dat had het tegenovergestelde effect.</w:t>
      </w:r>
      <w:r>
        <w:rPr>
          <w:bCs/>
          <w:sz w:val="24"/>
          <w:szCs w:val="24"/>
        </w:rPr>
        <w:t xml:space="preserve"> Ook het gerucht over de invoering van een eenheidsbelasting die vooral de </w:t>
      </w:r>
      <w:proofErr w:type="spellStart"/>
      <w:r>
        <w:rPr>
          <w:bCs/>
          <w:sz w:val="24"/>
          <w:szCs w:val="24"/>
        </w:rPr>
        <w:t>v</w:t>
      </w:r>
      <w:r w:rsidRPr="00A21F87">
        <w:rPr>
          <w:bCs/>
          <w:i/>
          <w:sz w:val="24"/>
          <w:szCs w:val="24"/>
        </w:rPr>
        <w:t>ermogenden</w:t>
      </w:r>
      <w:proofErr w:type="spellEnd"/>
      <w:r>
        <w:rPr>
          <w:bCs/>
          <w:sz w:val="24"/>
          <w:szCs w:val="24"/>
        </w:rPr>
        <w:t xml:space="preserve"> zouden aanspreken, leidden tot het verzet tegen Jozef II. Deze wou eigenlijk vooral de materiële belangen van </w:t>
      </w:r>
      <w:r w:rsidRPr="0044516E">
        <w:rPr>
          <w:bCs/>
          <w:sz w:val="24"/>
          <w:szCs w:val="24"/>
          <w:u w:val="single"/>
        </w:rPr>
        <w:t>alle</w:t>
      </w:r>
      <w:r>
        <w:rPr>
          <w:bCs/>
          <w:sz w:val="24"/>
          <w:szCs w:val="24"/>
        </w:rPr>
        <w:t xml:space="preserve"> onderdanen behartigen… Eén van de gangmakers van het protest was het </w:t>
      </w:r>
      <w:proofErr w:type="spellStart"/>
      <w:r>
        <w:rPr>
          <w:bCs/>
          <w:sz w:val="24"/>
          <w:szCs w:val="24"/>
        </w:rPr>
        <w:t>kasselrijbestuur</w:t>
      </w:r>
      <w:proofErr w:type="spellEnd"/>
      <w:r>
        <w:rPr>
          <w:bCs/>
          <w:sz w:val="24"/>
          <w:szCs w:val="24"/>
        </w:rPr>
        <w:t xml:space="preserve"> van Oudenaarde, waarin de vooraanstaanden van de Vlaamse adel veel invloed hadden. </w:t>
      </w:r>
    </w:p>
    <w:p w:rsidR="00711EA9" w:rsidRDefault="00711EA9" w:rsidP="00A367C9">
      <w:pPr>
        <w:rPr>
          <w:bCs/>
          <w:sz w:val="24"/>
          <w:szCs w:val="24"/>
        </w:rPr>
      </w:pPr>
      <w:r>
        <w:rPr>
          <w:bCs/>
          <w:sz w:val="24"/>
          <w:szCs w:val="24"/>
        </w:rPr>
        <w:t xml:space="preserve">In deze woelige periode steeg de macht van de baljuw, de </w:t>
      </w:r>
      <w:proofErr w:type="spellStart"/>
      <w:r>
        <w:rPr>
          <w:bCs/>
          <w:sz w:val="24"/>
          <w:szCs w:val="24"/>
        </w:rPr>
        <w:t>kasselrij</w:t>
      </w:r>
      <w:proofErr w:type="spellEnd"/>
      <w:r>
        <w:rPr>
          <w:bCs/>
          <w:sz w:val="24"/>
          <w:szCs w:val="24"/>
        </w:rPr>
        <w:t xml:space="preserve"> en het platteland. </w:t>
      </w:r>
      <w:r w:rsidR="00073196">
        <w:rPr>
          <w:bCs/>
          <w:sz w:val="24"/>
          <w:szCs w:val="24"/>
        </w:rPr>
        <w:t>Samen met de ondemocratische geprivilegieerde standen werd h</w:t>
      </w:r>
      <w:r>
        <w:rPr>
          <w:bCs/>
          <w:sz w:val="24"/>
          <w:szCs w:val="24"/>
        </w:rPr>
        <w:t xml:space="preserve">et </w:t>
      </w:r>
      <w:r w:rsidR="00AA0CA9">
        <w:rPr>
          <w:bCs/>
          <w:sz w:val="24"/>
          <w:szCs w:val="24"/>
        </w:rPr>
        <w:t>L</w:t>
      </w:r>
      <w:r>
        <w:rPr>
          <w:bCs/>
          <w:sz w:val="24"/>
          <w:szCs w:val="24"/>
        </w:rPr>
        <w:t xml:space="preserve">andscollege afgeschaft </w:t>
      </w:r>
      <w:r w:rsidR="007C3208">
        <w:rPr>
          <w:bCs/>
          <w:sz w:val="24"/>
          <w:szCs w:val="24"/>
        </w:rPr>
        <w:t xml:space="preserve">door de </w:t>
      </w:r>
      <w:r w:rsidR="00073196">
        <w:rPr>
          <w:bCs/>
          <w:sz w:val="24"/>
          <w:szCs w:val="24"/>
        </w:rPr>
        <w:t xml:space="preserve">revolutionaire </w:t>
      </w:r>
      <w:r w:rsidR="007C3208">
        <w:rPr>
          <w:bCs/>
          <w:sz w:val="24"/>
          <w:szCs w:val="24"/>
        </w:rPr>
        <w:t xml:space="preserve">Franse bezetter </w:t>
      </w:r>
      <w:r>
        <w:rPr>
          <w:bCs/>
          <w:sz w:val="24"/>
          <w:szCs w:val="24"/>
        </w:rPr>
        <w:t>op 20/4/1795.</w:t>
      </w:r>
      <w:r w:rsidR="002A2A63">
        <w:rPr>
          <w:bCs/>
          <w:sz w:val="24"/>
          <w:szCs w:val="24"/>
        </w:rPr>
        <w:t xml:space="preserve"> De opheffing van het Land van Aalst dateert van januari 1796, het 4</w:t>
      </w:r>
      <w:r w:rsidR="002A2A63" w:rsidRPr="002A2A63">
        <w:rPr>
          <w:bCs/>
          <w:sz w:val="24"/>
          <w:szCs w:val="24"/>
          <w:vertAlign w:val="superscript"/>
        </w:rPr>
        <w:t>de</w:t>
      </w:r>
      <w:r w:rsidR="002A2A63">
        <w:rPr>
          <w:bCs/>
          <w:sz w:val="24"/>
          <w:szCs w:val="24"/>
        </w:rPr>
        <w:t xml:space="preserve"> jaar van de Franse republiek.</w:t>
      </w:r>
    </w:p>
    <w:p w:rsidR="00B96775" w:rsidRDefault="00B96775" w:rsidP="00A367C9">
      <w:pPr>
        <w:rPr>
          <w:bCs/>
          <w:sz w:val="24"/>
          <w:szCs w:val="24"/>
        </w:rPr>
      </w:pPr>
    </w:p>
    <w:p w:rsidR="00B96775" w:rsidRDefault="00B96775" w:rsidP="00A367C9">
      <w:pPr>
        <w:rPr>
          <w:bCs/>
          <w:sz w:val="24"/>
          <w:szCs w:val="24"/>
        </w:rPr>
      </w:pPr>
    </w:p>
    <w:p w:rsidR="00B96775" w:rsidRDefault="00B96775" w:rsidP="00A367C9">
      <w:pPr>
        <w:rPr>
          <w:bCs/>
          <w:sz w:val="24"/>
          <w:szCs w:val="24"/>
        </w:rPr>
      </w:pPr>
    </w:p>
    <w:p w:rsidR="00B96775" w:rsidRDefault="00B96775" w:rsidP="00A367C9">
      <w:pPr>
        <w:rPr>
          <w:bCs/>
          <w:sz w:val="24"/>
          <w:szCs w:val="24"/>
        </w:rPr>
      </w:pPr>
    </w:p>
    <w:p w:rsidR="00016B90" w:rsidRDefault="00016B90" w:rsidP="00A367C9">
      <w:pPr>
        <w:rPr>
          <w:bCs/>
          <w:sz w:val="24"/>
          <w:szCs w:val="24"/>
        </w:rPr>
      </w:pPr>
    </w:p>
    <w:p w:rsidR="00B96775" w:rsidRPr="00A367C9" w:rsidRDefault="00B96775" w:rsidP="00A367C9">
      <w:pPr>
        <w:rPr>
          <w:bCs/>
          <w:sz w:val="24"/>
          <w:szCs w:val="24"/>
        </w:rPr>
      </w:pPr>
    </w:p>
    <w:p w:rsidR="009C5A8D" w:rsidRDefault="007859ED" w:rsidP="00016B90">
      <w:pPr>
        <w:rPr>
          <w:bCs/>
          <w:sz w:val="24"/>
          <w:szCs w:val="24"/>
          <w:lang w:val="nl-NL"/>
        </w:rPr>
      </w:pPr>
      <w:r>
        <w:rPr>
          <w:bCs/>
          <w:noProof/>
          <w:sz w:val="24"/>
          <w:szCs w:val="24"/>
          <w:lang w:eastAsia="nl-BE"/>
        </w:rPr>
        <w:drawing>
          <wp:anchor distT="0" distB="0" distL="114300" distR="114300" simplePos="0" relativeHeight="251669504" behindDoc="1" locked="0" layoutInCell="1" allowOverlap="1">
            <wp:simplePos x="0" y="0"/>
            <wp:positionH relativeFrom="column">
              <wp:posOffset>24130</wp:posOffset>
            </wp:positionH>
            <wp:positionV relativeFrom="paragraph">
              <wp:posOffset>427355</wp:posOffset>
            </wp:positionV>
            <wp:extent cx="2124075" cy="1847850"/>
            <wp:effectExtent l="19050" t="0" r="9525" b="0"/>
            <wp:wrapNone/>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1966" t="2538" r="3414" b="2975"/>
                    <a:stretch>
                      <a:fillRect/>
                    </a:stretch>
                  </pic:blipFill>
                  <pic:spPr bwMode="auto">
                    <a:xfrm>
                      <a:off x="0" y="0"/>
                      <a:ext cx="2124075" cy="1847850"/>
                    </a:xfrm>
                    <a:prstGeom prst="rect">
                      <a:avLst/>
                    </a:prstGeom>
                    <a:noFill/>
                    <a:ln w="9525">
                      <a:noFill/>
                      <a:miter lim="800000"/>
                      <a:headEnd/>
                      <a:tailEnd/>
                    </a:ln>
                  </pic:spPr>
                </pic:pic>
              </a:graphicData>
            </a:graphic>
          </wp:anchor>
        </w:drawing>
      </w:r>
      <w:r w:rsidR="00016B90" w:rsidRPr="00016B90">
        <w:rPr>
          <w:bCs/>
          <w:sz w:val="24"/>
          <w:szCs w:val="24"/>
          <w:lang w:val="nl-NL"/>
        </w:rPr>
        <w:t xml:space="preserve"> </w:t>
      </w:r>
    </w:p>
    <w:p w:rsidR="00145131" w:rsidRDefault="00C65903" w:rsidP="009D0221">
      <w:pPr>
        <w:rPr>
          <w:b/>
          <w:bCs/>
          <w:sz w:val="24"/>
          <w:szCs w:val="24"/>
          <w:u w:val="single"/>
          <w:lang w:val="nl-NL"/>
        </w:rPr>
      </w:pPr>
      <w:r>
        <w:rPr>
          <w:b/>
          <w:bCs/>
          <w:sz w:val="24"/>
          <w:szCs w:val="24"/>
          <w:u w:val="single"/>
          <w:lang w:val="nl-NL"/>
        </w:rPr>
        <w:br w:type="page"/>
      </w:r>
      <w:r w:rsidR="00E01C13">
        <w:rPr>
          <w:b/>
          <w:bCs/>
          <w:sz w:val="24"/>
          <w:szCs w:val="24"/>
          <w:u w:val="single"/>
          <w:lang w:val="nl-NL"/>
        </w:rPr>
        <w:lastRenderedPageBreak/>
        <w:t>Bibliografie:</w:t>
      </w:r>
    </w:p>
    <w:p w:rsidR="00AA0E21" w:rsidRPr="00AA0E21" w:rsidRDefault="00AA0E21" w:rsidP="00E01C13">
      <w:pPr>
        <w:spacing w:after="0"/>
        <w:rPr>
          <w:bCs/>
          <w:sz w:val="24"/>
          <w:szCs w:val="24"/>
          <w:lang w:val="nl-NL"/>
        </w:rPr>
      </w:pPr>
      <w:r>
        <w:rPr>
          <w:bCs/>
          <w:sz w:val="24"/>
          <w:szCs w:val="24"/>
          <w:lang w:val="nl-NL"/>
        </w:rPr>
        <w:t xml:space="preserve">ARNOUTS, L. e.a. </w:t>
      </w:r>
      <w:r>
        <w:rPr>
          <w:bCs/>
          <w:i/>
          <w:sz w:val="24"/>
          <w:szCs w:val="24"/>
          <w:lang w:val="nl-NL"/>
        </w:rPr>
        <w:t>Waar is de tijd? 1000 jaar Aalst. Dl. 17 Burgers en bestuurders.</w:t>
      </w:r>
      <w:r>
        <w:rPr>
          <w:bCs/>
          <w:sz w:val="24"/>
          <w:szCs w:val="24"/>
          <w:lang w:val="nl-NL"/>
        </w:rPr>
        <w:t xml:space="preserve"> </w:t>
      </w:r>
      <w:r w:rsidR="005351C0">
        <w:rPr>
          <w:bCs/>
          <w:sz w:val="24"/>
          <w:szCs w:val="24"/>
          <w:lang w:val="nl-NL"/>
        </w:rPr>
        <w:t>20..</w:t>
      </w:r>
    </w:p>
    <w:p w:rsidR="009D2871" w:rsidRPr="009D2871" w:rsidRDefault="009D2871" w:rsidP="00E01C13">
      <w:pPr>
        <w:spacing w:after="0"/>
        <w:rPr>
          <w:bCs/>
          <w:sz w:val="24"/>
          <w:szCs w:val="24"/>
          <w:lang w:val="nl-NL"/>
        </w:rPr>
      </w:pPr>
      <w:r w:rsidRPr="009D2871">
        <w:rPr>
          <w:bCs/>
          <w:sz w:val="24"/>
          <w:szCs w:val="24"/>
          <w:lang w:val="nl-NL"/>
        </w:rPr>
        <w:t>CHERRETTE, M</w:t>
      </w:r>
      <w:r>
        <w:rPr>
          <w:bCs/>
          <w:sz w:val="24"/>
          <w:szCs w:val="24"/>
          <w:lang w:val="nl-NL"/>
        </w:rPr>
        <w:t xml:space="preserve">. </w:t>
      </w:r>
      <w:r>
        <w:rPr>
          <w:bCs/>
          <w:i/>
          <w:sz w:val="24"/>
          <w:szCs w:val="24"/>
          <w:lang w:val="nl-NL"/>
        </w:rPr>
        <w:t>Historische ontwikkeling van de instellingen in het Land van Aalst. – Verhandelingen Maatschappij voor Geschiedenis en Oudheidkunde</w:t>
      </w:r>
      <w:r w:rsidR="00061AD8">
        <w:rPr>
          <w:bCs/>
          <w:i/>
          <w:sz w:val="24"/>
          <w:szCs w:val="24"/>
          <w:lang w:val="nl-NL"/>
        </w:rPr>
        <w:t>, XVII</w:t>
      </w:r>
      <w:r>
        <w:rPr>
          <w:bCs/>
          <w:i/>
          <w:sz w:val="24"/>
          <w:szCs w:val="24"/>
          <w:lang w:val="nl-NL"/>
        </w:rPr>
        <w:t xml:space="preserve">. </w:t>
      </w:r>
      <w:r>
        <w:rPr>
          <w:bCs/>
          <w:sz w:val="24"/>
          <w:szCs w:val="24"/>
          <w:lang w:val="nl-NL"/>
        </w:rPr>
        <w:t>Gent, 1992.</w:t>
      </w:r>
    </w:p>
    <w:p w:rsidR="00C11762" w:rsidRDefault="00E01C13" w:rsidP="00745A7B">
      <w:pPr>
        <w:spacing w:after="0"/>
        <w:rPr>
          <w:bCs/>
          <w:i/>
          <w:sz w:val="24"/>
          <w:szCs w:val="24"/>
          <w:lang w:val="nl-NL"/>
        </w:rPr>
      </w:pPr>
      <w:r>
        <w:rPr>
          <w:bCs/>
          <w:sz w:val="24"/>
          <w:szCs w:val="24"/>
          <w:lang w:val="nl-NL"/>
        </w:rPr>
        <w:t>CHERRETTE</w:t>
      </w:r>
      <w:r w:rsidR="00745A7B">
        <w:rPr>
          <w:bCs/>
          <w:sz w:val="24"/>
          <w:szCs w:val="24"/>
          <w:lang w:val="nl-NL"/>
        </w:rPr>
        <w:t>, M</w:t>
      </w:r>
      <w:r>
        <w:rPr>
          <w:bCs/>
          <w:sz w:val="24"/>
          <w:szCs w:val="24"/>
          <w:lang w:val="nl-NL"/>
        </w:rPr>
        <w:t xml:space="preserve">. </w:t>
      </w:r>
      <w:r w:rsidR="00C11762" w:rsidRPr="00C11762">
        <w:rPr>
          <w:bCs/>
          <w:i/>
          <w:sz w:val="24"/>
          <w:szCs w:val="24"/>
          <w:lang w:val="nl-NL"/>
        </w:rPr>
        <w:t>Institutionel</w:t>
      </w:r>
      <w:r w:rsidRPr="00C11762">
        <w:rPr>
          <w:bCs/>
          <w:i/>
          <w:sz w:val="24"/>
          <w:szCs w:val="24"/>
          <w:lang w:val="nl-NL"/>
        </w:rPr>
        <w:t>e</w:t>
      </w:r>
      <w:r w:rsidRPr="00E01C13">
        <w:rPr>
          <w:bCs/>
          <w:i/>
          <w:sz w:val="24"/>
          <w:szCs w:val="24"/>
          <w:lang w:val="nl-NL"/>
        </w:rPr>
        <w:t xml:space="preserve"> </w:t>
      </w:r>
      <w:r w:rsidR="00C11762">
        <w:rPr>
          <w:bCs/>
          <w:i/>
          <w:sz w:val="24"/>
          <w:szCs w:val="24"/>
          <w:lang w:val="nl-NL"/>
        </w:rPr>
        <w:t xml:space="preserve">evolutie </w:t>
      </w:r>
      <w:r w:rsidRPr="00E01C13">
        <w:rPr>
          <w:bCs/>
          <w:i/>
          <w:sz w:val="24"/>
          <w:szCs w:val="24"/>
          <w:lang w:val="nl-NL"/>
        </w:rPr>
        <w:t xml:space="preserve"> van  het Land van Aalst</w:t>
      </w:r>
      <w:r w:rsidR="00C11762">
        <w:rPr>
          <w:bCs/>
          <w:i/>
          <w:sz w:val="24"/>
          <w:szCs w:val="24"/>
          <w:lang w:val="nl-NL"/>
        </w:rPr>
        <w:t>. Dl. 1 Middeleeuwen. – Land van Aalst</w:t>
      </w:r>
      <w:r w:rsidR="00C11762">
        <w:rPr>
          <w:bCs/>
          <w:sz w:val="24"/>
          <w:szCs w:val="24"/>
          <w:lang w:val="nl-NL"/>
        </w:rPr>
        <w:t xml:space="preserve">, </w:t>
      </w:r>
      <w:proofErr w:type="spellStart"/>
      <w:r w:rsidR="00C11762">
        <w:rPr>
          <w:bCs/>
          <w:sz w:val="24"/>
          <w:szCs w:val="24"/>
          <w:lang w:val="nl-NL"/>
        </w:rPr>
        <w:t>jrg</w:t>
      </w:r>
      <w:proofErr w:type="spellEnd"/>
      <w:r w:rsidR="00C11762">
        <w:rPr>
          <w:bCs/>
          <w:sz w:val="24"/>
          <w:szCs w:val="24"/>
          <w:lang w:val="nl-NL"/>
        </w:rPr>
        <w:t>. XL, 1988, nr. 5-6, p. 255-268.</w:t>
      </w:r>
      <w:r w:rsidR="00C11762">
        <w:rPr>
          <w:bCs/>
          <w:i/>
          <w:sz w:val="24"/>
          <w:szCs w:val="24"/>
          <w:lang w:val="nl-NL"/>
        </w:rPr>
        <w:t xml:space="preserve"> </w:t>
      </w:r>
    </w:p>
    <w:p w:rsidR="00F169D7" w:rsidRPr="00F169D7" w:rsidRDefault="00F169D7" w:rsidP="00745A7B">
      <w:pPr>
        <w:spacing w:after="0"/>
        <w:rPr>
          <w:bCs/>
          <w:sz w:val="24"/>
          <w:szCs w:val="24"/>
          <w:lang w:val="nl-NL"/>
        </w:rPr>
      </w:pPr>
      <w:r>
        <w:rPr>
          <w:bCs/>
          <w:sz w:val="24"/>
          <w:szCs w:val="24"/>
          <w:lang w:val="nl-NL"/>
        </w:rPr>
        <w:t xml:space="preserve">DE POTTER F. en BROECKAERT J. </w:t>
      </w:r>
      <w:r>
        <w:rPr>
          <w:bCs/>
          <w:i/>
          <w:sz w:val="24"/>
          <w:szCs w:val="24"/>
          <w:lang w:val="nl-NL"/>
        </w:rPr>
        <w:t>Geschiedenis van Aalst voorgegaan van ene historische schets van het voormalige Land van Aalst.</w:t>
      </w:r>
      <w:r>
        <w:rPr>
          <w:bCs/>
          <w:sz w:val="24"/>
          <w:szCs w:val="24"/>
          <w:lang w:val="nl-NL"/>
        </w:rPr>
        <w:t xml:space="preserve"> p. 1- 75. </w:t>
      </w:r>
      <w:r w:rsidR="00447158">
        <w:rPr>
          <w:bCs/>
          <w:sz w:val="24"/>
          <w:szCs w:val="24"/>
          <w:lang w:val="nl-NL"/>
        </w:rPr>
        <w:t>Gen</w:t>
      </w:r>
      <w:r>
        <w:rPr>
          <w:bCs/>
          <w:sz w:val="24"/>
          <w:szCs w:val="24"/>
          <w:lang w:val="nl-NL"/>
        </w:rPr>
        <w:t>t, 1</w:t>
      </w:r>
      <w:r w:rsidR="00447158">
        <w:rPr>
          <w:bCs/>
          <w:sz w:val="24"/>
          <w:szCs w:val="24"/>
          <w:lang w:val="nl-NL"/>
        </w:rPr>
        <w:t>873.</w:t>
      </w:r>
    </w:p>
    <w:p w:rsidR="00C11762" w:rsidRDefault="00C11762" w:rsidP="00745A7B">
      <w:pPr>
        <w:spacing w:after="0"/>
        <w:rPr>
          <w:bCs/>
          <w:sz w:val="24"/>
          <w:szCs w:val="24"/>
          <w:lang w:val="nl-NL"/>
        </w:rPr>
      </w:pPr>
      <w:r>
        <w:rPr>
          <w:bCs/>
          <w:sz w:val="24"/>
          <w:szCs w:val="24"/>
          <w:lang w:val="nl-NL"/>
        </w:rPr>
        <w:t xml:space="preserve">GANSHOF F.L. en BERINGS G. </w:t>
      </w:r>
      <w:r>
        <w:rPr>
          <w:bCs/>
          <w:i/>
          <w:sz w:val="24"/>
          <w:szCs w:val="24"/>
          <w:lang w:val="nl-NL"/>
        </w:rPr>
        <w:t>Staatsinstellingen in de Karolingische tijd.</w:t>
      </w:r>
      <w:r>
        <w:rPr>
          <w:bCs/>
          <w:sz w:val="24"/>
          <w:szCs w:val="24"/>
          <w:lang w:val="nl-NL"/>
        </w:rPr>
        <w:t xml:space="preserve"> – </w:t>
      </w:r>
      <w:r>
        <w:rPr>
          <w:bCs/>
          <w:i/>
          <w:sz w:val="24"/>
          <w:szCs w:val="24"/>
          <w:lang w:val="nl-NL"/>
        </w:rPr>
        <w:t xml:space="preserve">Algemene Geschiedenis der Nederlanden, </w:t>
      </w:r>
      <w:r w:rsidRPr="003F15D7">
        <w:rPr>
          <w:bCs/>
          <w:sz w:val="24"/>
          <w:szCs w:val="24"/>
          <w:lang w:val="nl-NL"/>
        </w:rPr>
        <w:t>dl. I, p.249-251.</w:t>
      </w:r>
    </w:p>
    <w:p w:rsidR="00F169D7" w:rsidRPr="00F169D7" w:rsidRDefault="00F169D7" w:rsidP="00745A7B">
      <w:pPr>
        <w:spacing w:after="0"/>
        <w:rPr>
          <w:bCs/>
          <w:sz w:val="24"/>
          <w:szCs w:val="24"/>
          <w:lang w:val="nl-NL"/>
        </w:rPr>
      </w:pPr>
      <w:r>
        <w:rPr>
          <w:bCs/>
          <w:sz w:val="24"/>
          <w:szCs w:val="24"/>
          <w:lang w:val="nl-NL"/>
        </w:rPr>
        <w:t xml:space="preserve">GHYSENS J., e.a. </w:t>
      </w:r>
      <w:r>
        <w:rPr>
          <w:bCs/>
          <w:i/>
          <w:sz w:val="24"/>
          <w:szCs w:val="24"/>
          <w:lang w:val="nl-NL"/>
        </w:rPr>
        <w:t>Aalst in Vlaanderen. Van de 9</w:t>
      </w:r>
      <w:r w:rsidRPr="00F169D7">
        <w:rPr>
          <w:bCs/>
          <w:i/>
          <w:sz w:val="24"/>
          <w:szCs w:val="24"/>
          <w:vertAlign w:val="superscript"/>
          <w:lang w:val="nl-NL"/>
        </w:rPr>
        <w:t>de</w:t>
      </w:r>
      <w:r>
        <w:rPr>
          <w:bCs/>
          <w:i/>
          <w:sz w:val="24"/>
          <w:szCs w:val="24"/>
          <w:lang w:val="nl-NL"/>
        </w:rPr>
        <w:t xml:space="preserve"> tot 17</w:t>
      </w:r>
      <w:r w:rsidRPr="00F169D7">
        <w:rPr>
          <w:bCs/>
          <w:i/>
          <w:sz w:val="24"/>
          <w:szCs w:val="24"/>
          <w:vertAlign w:val="superscript"/>
          <w:lang w:val="nl-NL"/>
        </w:rPr>
        <w:t>de</w:t>
      </w:r>
      <w:r>
        <w:rPr>
          <w:bCs/>
          <w:i/>
          <w:sz w:val="24"/>
          <w:szCs w:val="24"/>
          <w:lang w:val="nl-NL"/>
        </w:rPr>
        <w:t xml:space="preserve"> eeuw.</w:t>
      </w:r>
      <w:r>
        <w:rPr>
          <w:bCs/>
          <w:sz w:val="24"/>
          <w:szCs w:val="24"/>
          <w:lang w:val="nl-NL"/>
        </w:rPr>
        <w:t xml:space="preserve"> Aalst, 2014.</w:t>
      </w:r>
    </w:p>
    <w:p w:rsidR="00A85FA9" w:rsidRPr="00A85FA9" w:rsidRDefault="00A85FA9" w:rsidP="00745A7B">
      <w:pPr>
        <w:spacing w:after="0"/>
        <w:rPr>
          <w:bCs/>
          <w:i/>
          <w:sz w:val="24"/>
          <w:szCs w:val="24"/>
          <w:lang w:val="nl-NL"/>
        </w:rPr>
      </w:pPr>
      <w:r>
        <w:rPr>
          <w:bCs/>
          <w:sz w:val="24"/>
          <w:szCs w:val="24"/>
          <w:lang w:val="nl-NL"/>
        </w:rPr>
        <w:t xml:space="preserve">LAMBRECHT D. en VAN ROMPAEY J. </w:t>
      </w:r>
      <w:r>
        <w:rPr>
          <w:bCs/>
          <w:i/>
          <w:sz w:val="24"/>
          <w:szCs w:val="24"/>
          <w:lang w:val="nl-NL"/>
        </w:rPr>
        <w:t>De staatsinstellingen in het Zuiden van de 11</w:t>
      </w:r>
      <w:r w:rsidRPr="00A85FA9">
        <w:rPr>
          <w:bCs/>
          <w:i/>
          <w:sz w:val="24"/>
          <w:szCs w:val="24"/>
          <w:vertAlign w:val="superscript"/>
          <w:lang w:val="nl-NL"/>
        </w:rPr>
        <w:t>de</w:t>
      </w:r>
      <w:r>
        <w:rPr>
          <w:bCs/>
          <w:i/>
          <w:sz w:val="24"/>
          <w:szCs w:val="24"/>
          <w:lang w:val="nl-NL"/>
        </w:rPr>
        <w:t xml:space="preserve"> tot de 14</w:t>
      </w:r>
      <w:r w:rsidRPr="00A85FA9">
        <w:rPr>
          <w:bCs/>
          <w:i/>
          <w:sz w:val="24"/>
          <w:szCs w:val="24"/>
          <w:vertAlign w:val="superscript"/>
          <w:lang w:val="nl-NL"/>
        </w:rPr>
        <w:t>de</w:t>
      </w:r>
      <w:r>
        <w:rPr>
          <w:bCs/>
          <w:i/>
          <w:sz w:val="24"/>
          <w:szCs w:val="24"/>
          <w:lang w:val="nl-NL"/>
        </w:rPr>
        <w:t xml:space="preserve"> eeuw. </w:t>
      </w:r>
      <w:r>
        <w:rPr>
          <w:bCs/>
          <w:sz w:val="24"/>
          <w:szCs w:val="24"/>
          <w:lang w:val="nl-NL"/>
        </w:rPr>
        <w:t xml:space="preserve">– </w:t>
      </w:r>
      <w:r w:rsidRPr="00A85FA9">
        <w:rPr>
          <w:bCs/>
          <w:i/>
          <w:sz w:val="24"/>
          <w:szCs w:val="24"/>
          <w:lang w:val="nl-NL"/>
        </w:rPr>
        <w:t>Algemene Geschiedenis der Nederlanden</w:t>
      </w:r>
      <w:r>
        <w:rPr>
          <w:bCs/>
          <w:i/>
          <w:sz w:val="24"/>
          <w:szCs w:val="24"/>
          <w:lang w:val="nl-NL"/>
        </w:rPr>
        <w:t xml:space="preserve">, </w:t>
      </w:r>
      <w:r w:rsidRPr="00A85FA9">
        <w:rPr>
          <w:bCs/>
          <w:sz w:val="24"/>
          <w:szCs w:val="24"/>
          <w:lang w:val="nl-NL"/>
        </w:rPr>
        <w:t>dl. III, p. 111.</w:t>
      </w:r>
    </w:p>
    <w:p w:rsidR="00C11762" w:rsidRDefault="00C11762" w:rsidP="00745A7B">
      <w:pPr>
        <w:spacing w:after="0"/>
        <w:rPr>
          <w:bCs/>
          <w:i/>
          <w:sz w:val="24"/>
          <w:szCs w:val="24"/>
          <w:lang w:val="nl-NL"/>
        </w:rPr>
      </w:pPr>
      <w:r>
        <w:rPr>
          <w:bCs/>
          <w:sz w:val="24"/>
          <w:szCs w:val="24"/>
          <w:lang w:val="nl-NL"/>
        </w:rPr>
        <w:t xml:space="preserve">KOCH A.C.F. </w:t>
      </w:r>
      <w:r>
        <w:rPr>
          <w:bCs/>
          <w:i/>
          <w:sz w:val="24"/>
          <w:szCs w:val="24"/>
          <w:lang w:val="nl-NL"/>
        </w:rPr>
        <w:t xml:space="preserve">Het graafschap Vlaanderen van de 9° eeuw tot 1070.  </w:t>
      </w:r>
      <w:r w:rsidRPr="00C11762">
        <w:rPr>
          <w:bCs/>
          <w:i/>
          <w:sz w:val="24"/>
          <w:szCs w:val="24"/>
          <w:lang w:val="nl-NL"/>
        </w:rPr>
        <w:t xml:space="preserve">– Algemene Geschiedenis der Nederlanden, </w:t>
      </w:r>
      <w:r w:rsidRPr="003F15D7">
        <w:rPr>
          <w:bCs/>
          <w:sz w:val="24"/>
          <w:szCs w:val="24"/>
          <w:lang w:val="nl-NL"/>
        </w:rPr>
        <w:t>dl. I, p. 373.</w:t>
      </w:r>
    </w:p>
    <w:p w:rsidR="003F15D7" w:rsidRDefault="003F15D7" w:rsidP="00745A7B">
      <w:pPr>
        <w:spacing w:after="0"/>
        <w:rPr>
          <w:bCs/>
          <w:sz w:val="24"/>
          <w:szCs w:val="24"/>
          <w:lang w:val="nl-NL"/>
        </w:rPr>
      </w:pPr>
      <w:r>
        <w:rPr>
          <w:bCs/>
          <w:sz w:val="24"/>
          <w:szCs w:val="24"/>
          <w:lang w:val="nl-NL"/>
        </w:rPr>
        <w:t xml:space="preserve">VAN ACKER K.G. </w:t>
      </w:r>
      <w:r>
        <w:rPr>
          <w:bCs/>
          <w:i/>
          <w:sz w:val="24"/>
          <w:szCs w:val="24"/>
          <w:lang w:val="nl-NL"/>
        </w:rPr>
        <w:t xml:space="preserve">Van de “Mark </w:t>
      </w:r>
      <w:proofErr w:type="spellStart"/>
      <w:r>
        <w:rPr>
          <w:bCs/>
          <w:i/>
          <w:sz w:val="24"/>
          <w:szCs w:val="24"/>
          <w:lang w:val="nl-NL"/>
        </w:rPr>
        <w:t>Ename</w:t>
      </w:r>
      <w:proofErr w:type="spellEnd"/>
      <w:r>
        <w:rPr>
          <w:bCs/>
          <w:i/>
          <w:sz w:val="24"/>
          <w:szCs w:val="24"/>
          <w:lang w:val="nl-NL"/>
        </w:rPr>
        <w:t xml:space="preserve">” tot het “Land van Aalst”. – Land van Aalst, </w:t>
      </w:r>
      <w:proofErr w:type="spellStart"/>
      <w:r w:rsidRPr="003F15D7">
        <w:rPr>
          <w:bCs/>
          <w:sz w:val="24"/>
          <w:szCs w:val="24"/>
          <w:lang w:val="nl-NL"/>
        </w:rPr>
        <w:t>jrg</w:t>
      </w:r>
      <w:proofErr w:type="spellEnd"/>
      <w:r w:rsidRPr="003F15D7">
        <w:rPr>
          <w:bCs/>
          <w:sz w:val="24"/>
          <w:szCs w:val="24"/>
          <w:lang w:val="nl-NL"/>
        </w:rPr>
        <w:t>. LV,</w:t>
      </w:r>
      <w:r>
        <w:rPr>
          <w:bCs/>
          <w:i/>
          <w:sz w:val="24"/>
          <w:szCs w:val="24"/>
          <w:lang w:val="nl-NL"/>
        </w:rPr>
        <w:t xml:space="preserve"> </w:t>
      </w:r>
      <w:r w:rsidRPr="003F15D7">
        <w:rPr>
          <w:bCs/>
          <w:sz w:val="24"/>
          <w:szCs w:val="24"/>
          <w:lang w:val="nl-NL"/>
        </w:rPr>
        <w:t>2003, nr. 4, p. 293-299.</w:t>
      </w:r>
    </w:p>
    <w:p w:rsidR="00DA1D1D" w:rsidRPr="00DA1D1D" w:rsidRDefault="009D0221" w:rsidP="00DA1D1D">
      <w:pPr>
        <w:spacing w:after="0"/>
        <w:rPr>
          <w:bCs/>
          <w:sz w:val="24"/>
          <w:szCs w:val="24"/>
        </w:rPr>
      </w:pPr>
      <w:r w:rsidRPr="00DA1D1D">
        <w:rPr>
          <w:bCs/>
          <w:sz w:val="24"/>
          <w:szCs w:val="24"/>
        </w:rPr>
        <w:t>VAN ISTERDAEL</w:t>
      </w:r>
      <w:r w:rsidR="00DA1D1D" w:rsidRPr="00DA1D1D">
        <w:rPr>
          <w:bCs/>
          <w:sz w:val="24"/>
          <w:szCs w:val="24"/>
        </w:rPr>
        <w:t>,</w:t>
      </w:r>
      <w:r>
        <w:rPr>
          <w:bCs/>
          <w:sz w:val="24"/>
          <w:szCs w:val="24"/>
        </w:rPr>
        <w:t xml:space="preserve"> H.</w:t>
      </w:r>
      <w:r w:rsidR="00DA1D1D" w:rsidRPr="00DA1D1D">
        <w:rPr>
          <w:bCs/>
          <w:sz w:val="24"/>
          <w:szCs w:val="24"/>
        </w:rPr>
        <w:t xml:space="preserve"> </w:t>
      </w:r>
      <w:r w:rsidR="00DA1D1D" w:rsidRPr="00DA1D1D">
        <w:rPr>
          <w:bCs/>
          <w:i/>
          <w:iCs/>
          <w:sz w:val="24"/>
          <w:szCs w:val="24"/>
        </w:rPr>
        <w:t>Archief van het Land van Aalst 1342-1796 (1814),</w:t>
      </w:r>
      <w:r w:rsidR="00DA1D1D" w:rsidRPr="00DA1D1D">
        <w:rPr>
          <w:bCs/>
          <w:sz w:val="24"/>
          <w:szCs w:val="24"/>
        </w:rPr>
        <w:t xml:space="preserve"> dl. 1, Rijksarchief Brussel, 1994, p. 17-135 (Inleiding). </w:t>
      </w:r>
    </w:p>
    <w:p w:rsidR="00745A7B" w:rsidRPr="00745A7B" w:rsidRDefault="00745A7B" w:rsidP="00745A7B">
      <w:pPr>
        <w:spacing w:after="0"/>
        <w:rPr>
          <w:bCs/>
          <w:sz w:val="24"/>
          <w:szCs w:val="24"/>
          <w:lang w:val="nl-NL"/>
        </w:rPr>
      </w:pPr>
      <w:r w:rsidRPr="00745A7B">
        <w:rPr>
          <w:bCs/>
          <w:sz w:val="24"/>
          <w:szCs w:val="24"/>
          <w:lang w:val="nl-NL"/>
        </w:rPr>
        <w:t xml:space="preserve">VAN ISTERDAEL, H. </w:t>
      </w:r>
      <w:r w:rsidRPr="00745A7B">
        <w:rPr>
          <w:bCs/>
          <w:i/>
          <w:sz w:val="24"/>
          <w:szCs w:val="24"/>
          <w:lang w:val="nl-NL"/>
        </w:rPr>
        <w:t>De gewestelijke en lokale overheidsinstellingen in Vlaanderen tot 1795.</w:t>
      </w:r>
      <w:r w:rsidRPr="00745A7B">
        <w:rPr>
          <w:b/>
          <w:bCs/>
          <w:sz w:val="24"/>
          <w:szCs w:val="24"/>
          <w:u w:val="single"/>
          <w:lang w:val="nl-NL"/>
        </w:rPr>
        <w:t xml:space="preserve"> </w:t>
      </w:r>
      <w:r w:rsidRPr="00745A7B">
        <w:rPr>
          <w:bCs/>
          <w:sz w:val="24"/>
          <w:szCs w:val="24"/>
          <w:lang w:val="nl-NL"/>
        </w:rPr>
        <w:t>Algemeen Rijksarchief, 1997, p. 417/8.</w:t>
      </w:r>
    </w:p>
    <w:p w:rsidR="007073C0" w:rsidRPr="00C65903" w:rsidRDefault="00CC714E" w:rsidP="00C65903">
      <w:pPr>
        <w:spacing w:after="120"/>
        <w:rPr>
          <w:b/>
          <w:bCs/>
          <w:u w:val="single"/>
          <w:lang w:val="nl-NL"/>
        </w:rPr>
      </w:pPr>
      <w:r>
        <w:rPr>
          <w:bCs/>
          <w:sz w:val="24"/>
          <w:szCs w:val="24"/>
          <w:lang w:val="nl-NL"/>
        </w:rPr>
        <w:t xml:space="preserve">VAN OVERSTRAETEN J. </w:t>
      </w:r>
      <w:r>
        <w:rPr>
          <w:bCs/>
          <w:i/>
          <w:sz w:val="24"/>
          <w:szCs w:val="24"/>
          <w:lang w:val="nl-NL"/>
        </w:rPr>
        <w:t xml:space="preserve">Het Land van Aalst. </w:t>
      </w:r>
      <w:r>
        <w:rPr>
          <w:bCs/>
          <w:sz w:val="24"/>
          <w:szCs w:val="24"/>
          <w:lang w:val="nl-NL"/>
        </w:rPr>
        <w:t xml:space="preserve">– </w:t>
      </w:r>
      <w:r w:rsidRPr="00304A44">
        <w:rPr>
          <w:bCs/>
          <w:i/>
          <w:sz w:val="24"/>
          <w:szCs w:val="24"/>
          <w:lang w:val="nl-NL"/>
        </w:rPr>
        <w:t>Land van Aalst</w:t>
      </w:r>
      <w:r>
        <w:rPr>
          <w:bCs/>
          <w:sz w:val="24"/>
          <w:szCs w:val="24"/>
          <w:lang w:val="nl-NL"/>
        </w:rPr>
        <w:t xml:space="preserve">, </w:t>
      </w:r>
      <w:proofErr w:type="spellStart"/>
      <w:r>
        <w:rPr>
          <w:bCs/>
          <w:sz w:val="24"/>
          <w:szCs w:val="24"/>
          <w:lang w:val="nl-NL"/>
        </w:rPr>
        <w:t>jrg</w:t>
      </w:r>
      <w:proofErr w:type="spellEnd"/>
      <w:r>
        <w:rPr>
          <w:bCs/>
          <w:sz w:val="24"/>
          <w:szCs w:val="24"/>
          <w:lang w:val="nl-NL"/>
        </w:rPr>
        <w:t>. 1, 1949, p. 1 -6.</w:t>
      </w:r>
    </w:p>
    <w:sectPr w:rsidR="007073C0" w:rsidRPr="00C65903" w:rsidSect="00A815E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E0C" w:rsidRDefault="00B97E0C" w:rsidP="00B46A87">
      <w:pPr>
        <w:spacing w:after="0" w:line="240" w:lineRule="auto"/>
      </w:pPr>
      <w:r>
        <w:separator/>
      </w:r>
    </w:p>
  </w:endnote>
  <w:endnote w:type="continuationSeparator" w:id="0">
    <w:p w:rsidR="00B97E0C" w:rsidRDefault="00B97E0C" w:rsidP="00B46A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nherit">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E0C" w:rsidRDefault="00B97E0C" w:rsidP="00B46A87">
      <w:pPr>
        <w:spacing w:after="0" w:line="240" w:lineRule="auto"/>
      </w:pPr>
      <w:r>
        <w:separator/>
      </w:r>
    </w:p>
  </w:footnote>
  <w:footnote w:type="continuationSeparator" w:id="0">
    <w:p w:rsidR="00B97E0C" w:rsidRDefault="00B97E0C" w:rsidP="00B46A87">
      <w:pPr>
        <w:spacing w:after="0" w:line="240" w:lineRule="auto"/>
      </w:pPr>
      <w:r>
        <w:continuationSeparator/>
      </w:r>
    </w:p>
  </w:footnote>
  <w:footnote w:id="1">
    <w:p w:rsidR="00CD68C8" w:rsidRPr="00BC6D02" w:rsidRDefault="00CD68C8">
      <w:pPr>
        <w:pStyle w:val="Voetnoottekst"/>
      </w:pPr>
      <w:r>
        <w:rPr>
          <w:rStyle w:val="Voetnootmarkering"/>
        </w:rPr>
        <w:footnoteRef/>
      </w:r>
      <w:r>
        <w:t xml:space="preserve"> Geschiedenis en verleden zijn geen synoniem: geschiedenis is de poging tot reconstructie van het verleden op basis van historische bronnen. Zo zijn er historici die betwijfelen of het eerste gouwcentrum </w:t>
      </w:r>
      <w:proofErr w:type="spellStart"/>
      <w:r w:rsidR="00BC6D02">
        <w:t>Humberch</w:t>
      </w:r>
      <w:proofErr w:type="spellEnd"/>
      <w:r w:rsidR="00BC6D02">
        <w:t xml:space="preserve"> wel in Oombergen te situeren is en denken eerder aan het gehucht Homberg, nabij </w:t>
      </w:r>
      <w:proofErr w:type="spellStart"/>
      <w:r w:rsidR="00BC6D02">
        <w:t>Ukkel</w:t>
      </w:r>
      <w:proofErr w:type="spellEnd"/>
      <w:r w:rsidR="00BC6D02">
        <w:t>. Nog and</w:t>
      </w:r>
      <w:r w:rsidR="006D4BC4">
        <w:t>e</w:t>
      </w:r>
      <w:r w:rsidR="00BC6D02">
        <w:t xml:space="preserve">ren opteren voor </w:t>
      </w:r>
      <w:proofErr w:type="spellStart"/>
      <w:r w:rsidR="00BC6D02">
        <w:t>Velzeke</w:t>
      </w:r>
      <w:proofErr w:type="spellEnd"/>
      <w:r w:rsidR="00BC6D02">
        <w:t xml:space="preserve"> omdat de 2 eerste markgraven van </w:t>
      </w:r>
      <w:proofErr w:type="spellStart"/>
      <w:r w:rsidR="00BC6D02">
        <w:t>Ename</w:t>
      </w:r>
      <w:proofErr w:type="spellEnd"/>
      <w:r w:rsidR="00BC6D02">
        <w:t xml:space="preserve"> (Godfried I de Gevangene en Herman I) er een vaste verblijfplaats hadden op het einde van de 10</w:t>
      </w:r>
      <w:r w:rsidR="00BC6D02" w:rsidRPr="00BC6D02">
        <w:rPr>
          <w:vertAlign w:val="superscript"/>
        </w:rPr>
        <w:t>de</w:t>
      </w:r>
      <w:r w:rsidR="00BC6D02">
        <w:t xml:space="preserve"> en het begin van de 11</w:t>
      </w:r>
      <w:r w:rsidR="00BC6D02" w:rsidRPr="00BC6D02">
        <w:rPr>
          <w:vertAlign w:val="superscript"/>
        </w:rPr>
        <w:t>de</w:t>
      </w:r>
      <w:r w:rsidR="00BC6D02">
        <w:t xml:space="preserve"> eeuw. K. DE WOLF, </w:t>
      </w:r>
      <w:r w:rsidR="00BC6D02">
        <w:rPr>
          <w:i/>
        </w:rPr>
        <w:t>Acht eeuwen geschiedenis. Grauwzusters – Penitenten</w:t>
      </w:r>
      <w:r w:rsidR="00BC6D02">
        <w:t xml:space="preserve">. </w:t>
      </w:r>
      <w:proofErr w:type="spellStart"/>
      <w:r w:rsidR="00BC6D02">
        <w:t>Zottegem</w:t>
      </w:r>
      <w:proofErr w:type="spellEnd"/>
      <w:r w:rsidR="00BC6D02">
        <w:t>, 1994. P. 13-26.</w:t>
      </w:r>
    </w:p>
  </w:footnote>
  <w:footnote w:id="2">
    <w:p w:rsidR="00505FD4" w:rsidRPr="00E504EB" w:rsidRDefault="00505FD4" w:rsidP="00505FD4">
      <w:pPr>
        <w:pStyle w:val="Voetnoottekst"/>
        <w:rPr>
          <w:lang w:val="nl-NL"/>
        </w:rPr>
      </w:pPr>
      <w:r>
        <w:rPr>
          <w:rStyle w:val="Voetnootmarkering"/>
        </w:rPr>
        <w:footnoteRef/>
      </w:r>
      <w:r>
        <w:t xml:space="preserve"> </w:t>
      </w:r>
      <w:r w:rsidRPr="00505FD4">
        <w:rPr>
          <w:lang w:val="nl-NL"/>
        </w:rPr>
        <w:t xml:space="preserve">De </w:t>
      </w:r>
      <w:r w:rsidRPr="00505FD4">
        <w:rPr>
          <w:b/>
          <w:bCs/>
          <w:lang w:val="nl-NL"/>
        </w:rPr>
        <w:t xml:space="preserve">mark </w:t>
      </w:r>
      <w:proofErr w:type="spellStart"/>
      <w:r w:rsidRPr="00505FD4">
        <w:rPr>
          <w:b/>
          <w:bCs/>
          <w:lang w:val="nl-NL"/>
        </w:rPr>
        <w:t>Ename</w:t>
      </w:r>
      <w:proofErr w:type="spellEnd"/>
      <w:r w:rsidRPr="00505FD4">
        <w:rPr>
          <w:lang w:val="nl-NL"/>
        </w:rPr>
        <w:t xml:space="preserve"> of het </w:t>
      </w:r>
      <w:r w:rsidRPr="00505FD4">
        <w:rPr>
          <w:b/>
          <w:bCs/>
          <w:lang w:val="nl-NL"/>
        </w:rPr>
        <w:t xml:space="preserve">markgraafschap </w:t>
      </w:r>
      <w:proofErr w:type="spellStart"/>
      <w:r w:rsidRPr="00505FD4">
        <w:rPr>
          <w:b/>
          <w:bCs/>
          <w:lang w:val="nl-NL"/>
        </w:rPr>
        <w:t>Ename</w:t>
      </w:r>
      <w:proofErr w:type="spellEnd"/>
      <w:r w:rsidRPr="00505FD4">
        <w:rPr>
          <w:lang w:val="nl-NL"/>
        </w:rPr>
        <w:t xml:space="preserve"> was een </w:t>
      </w:r>
      <w:hyperlink r:id="rId1" w:tooltip="Mark (gebied)" w:history="1">
        <w:r w:rsidRPr="00505FD4">
          <w:rPr>
            <w:rStyle w:val="Hyperlink"/>
            <w:color w:val="auto"/>
            <w:u w:val="none"/>
            <w:lang w:val="nl-NL"/>
          </w:rPr>
          <w:t>mark</w:t>
        </w:r>
      </w:hyperlink>
      <w:r w:rsidRPr="00505FD4">
        <w:rPr>
          <w:lang w:val="nl-NL"/>
        </w:rPr>
        <w:t xml:space="preserve"> die ontstond door samensmelting van twee deelgraafschappen van de </w:t>
      </w:r>
      <w:hyperlink r:id="rId2" w:tooltip="Brabantgouw" w:history="1">
        <w:proofErr w:type="spellStart"/>
        <w:r w:rsidRPr="00505FD4">
          <w:rPr>
            <w:rStyle w:val="Hyperlink"/>
            <w:color w:val="auto"/>
            <w:u w:val="none"/>
            <w:lang w:val="nl-NL"/>
          </w:rPr>
          <w:t>Brabantgouw</w:t>
        </w:r>
        <w:proofErr w:type="spellEnd"/>
      </w:hyperlink>
      <w:r w:rsidRPr="00505FD4">
        <w:rPr>
          <w:lang w:val="nl-NL"/>
        </w:rPr>
        <w:t xml:space="preserve">: </w:t>
      </w:r>
      <w:hyperlink r:id="rId3" w:tooltip="Graafschap Biest (de pagina bestaat niet)" w:history="1">
        <w:r w:rsidRPr="00505FD4">
          <w:rPr>
            <w:rStyle w:val="Hyperlink"/>
            <w:color w:val="auto"/>
            <w:u w:val="none"/>
            <w:lang w:val="nl-NL"/>
          </w:rPr>
          <w:t>Biest</w:t>
        </w:r>
      </w:hyperlink>
      <w:r w:rsidRPr="00505FD4">
        <w:rPr>
          <w:lang w:val="nl-NL"/>
        </w:rPr>
        <w:t xml:space="preserve"> en </w:t>
      </w:r>
      <w:hyperlink r:id="rId4" w:tooltip="Graafschap Chièvres" w:history="1">
        <w:proofErr w:type="spellStart"/>
        <w:r w:rsidRPr="00505FD4">
          <w:rPr>
            <w:rStyle w:val="Hyperlink"/>
            <w:color w:val="auto"/>
            <w:u w:val="none"/>
            <w:lang w:val="nl-NL"/>
          </w:rPr>
          <w:t>Chièvres</w:t>
        </w:r>
        <w:proofErr w:type="spellEnd"/>
      </w:hyperlink>
      <w:r w:rsidRPr="00505FD4">
        <w:rPr>
          <w:lang w:val="nl-NL"/>
        </w:rPr>
        <w:t xml:space="preserve">; dit naar besluit van </w:t>
      </w:r>
      <w:hyperlink r:id="rId5" w:tooltip="Keizer Otto II" w:history="1">
        <w:r w:rsidRPr="00505FD4">
          <w:rPr>
            <w:rStyle w:val="Hyperlink"/>
            <w:color w:val="auto"/>
            <w:u w:val="none"/>
            <w:lang w:val="nl-NL"/>
          </w:rPr>
          <w:t>keizer Otto II</w:t>
        </w:r>
      </w:hyperlink>
      <w:r w:rsidRPr="00505FD4">
        <w:rPr>
          <w:lang w:val="nl-NL"/>
        </w:rPr>
        <w:t xml:space="preserve"> rond </w:t>
      </w:r>
      <w:hyperlink r:id="rId6" w:tooltip="950" w:history="1">
        <w:r w:rsidRPr="00505FD4">
          <w:rPr>
            <w:rStyle w:val="Hyperlink"/>
            <w:color w:val="auto"/>
            <w:u w:val="none"/>
            <w:lang w:val="nl-NL"/>
          </w:rPr>
          <w:t>950</w:t>
        </w:r>
      </w:hyperlink>
      <w:r w:rsidRPr="00505FD4">
        <w:rPr>
          <w:lang w:val="nl-NL"/>
        </w:rPr>
        <w:t>.</w:t>
      </w:r>
      <w:r w:rsidR="0053289B">
        <w:rPr>
          <w:lang w:val="nl-NL"/>
        </w:rPr>
        <w:t xml:space="preserve"> Zie ook: K.G. VAN ACKER. </w:t>
      </w:r>
      <w:r w:rsidR="0053289B">
        <w:rPr>
          <w:i/>
          <w:lang w:val="nl-NL"/>
        </w:rPr>
        <w:t xml:space="preserve">Van de “Mark </w:t>
      </w:r>
      <w:proofErr w:type="spellStart"/>
      <w:r w:rsidR="0053289B">
        <w:rPr>
          <w:i/>
          <w:lang w:val="nl-NL"/>
        </w:rPr>
        <w:t>Ename</w:t>
      </w:r>
      <w:proofErr w:type="spellEnd"/>
      <w:r w:rsidR="0053289B">
        <w:rPr>
          <w:i/>
          <w:lang w:val="nl-NL"/>
        </w:rPr>
        <w:t>” tot het “Land van Aalst”</w:t>
      </w:r>
      <w:r w:rsidR="0053289B">
        <w:rPr>
          <w:lang w:val="nl-NL"/>
        </w:rPr>
        <w:t xml:space="preserve">. – </w:t>
      </w:r>
      <w:r w:rsidR="0053289B">
        <w:rPr>
          <w:i/>
          <w:lang w:val="nl-NL"/>
        </w:rPr>
        <w:t xml:space="preserve">Het Land van Aalst, </w:t>
      </w:r>
      <w:proofErr w:type="spellStart"/>
      <w:r w:rsidR="0053289B" w:rsidRPr="0053289B">
        <w:rPr>
          <w:lang w:val="nl-NL"/>
        </w:rPr>
        <w:t>jrg</w:t>
      </w:r>
      <w:proofErr w:type="spellEnd"/>
      <w:r w:rsidR="0053289B" w:rsidRPr="0053289B">
        <w:rPr>
          <w:lang w:val="nl-NL"/>
        </w:rPr>
        <w:t>. LV, 2003, nr. 4, p.</w:t>
      </w:r>
      <w:r w:rsidR="0053289B">
        <w:rPr>
          <w:lang w:val="nl-NL"/>
        </w:rPr>
        <w:t xml:space="preserve"> 293 – 299.</w:t>
      </w:r>
      <w:r w:rsidR="00E504EB">
        <w:rPr>
          <w:lang w:val="nl-NL"/>
        </w:rPr>
        <w:t xml:space="preserve"> </w:t>
      </w:r>
      <w:r w:rsidR="00E504EB" w:rsidRPr="00E504EB">
        <w:rPr>
          <w:lang w:val="nl-NL"/>
        </w:rPr>
        <w:t>K.G. VAN ACKER.</w:t>
      </w:r>
      <w:r w:rsidR="00E504EB">
        <w:rPr>
          <w:lang w:val="nl-NL"/>
        </w:rPr>
        <w:t xml:space="preserve"> </w:t>
      </w:r>
      <w:r w:rsidR="00E504EB">
        <w:rPr>
          <w:i/>
          <w:lang w:val="nl-NL"/>
        </w:rPr>
        <w:t>Het Duits grensgebied langs de Schelde door de koningen Hendrik I en Otto I.</w:t>
      </w:r>
      <w:r w:rsidR="00E504EB" w:rsidRPr="00E504EB">
        <w:rPr>
          <w:sz w:val="22"/>
          <w:szCs w:val="22"/>
          <w:lang w:val="nl-NL"/>
        </w:rPr>
        <w:t xml:space="preserve"> </w:t>
      </w:r>
      <w:r w:rsidR="00E504EB" w:rsidRPr="00E504EB">
        <w:rPr>
          <w:i/>
          <w:lang w:val="nl-NL"/>
        </w:rPr>
        <w:t xml:space="preserve">– Het Land van Aalst, </w:t>
      </w:r>
      <w:proofErr w:type="spellStart"/>
      <w:r w:rsidR="00E504EB" w:rsidRPr="00E504EB">
        <w:rPr>
          <w:lang w:val="nl-NL"/>
        </w:rPr>
        <w:t>jrg</w:t>
      </w:r>
      <w:proofErr w:type="spellEnd"/>
      <w:r w:rsidR="00E504EB" w:rsidRPr="00E504EB">
        <w:rPr>
          <w:lang w:val="nl-NL"/>
        </w:rPr>
        <w:t>.</w:t>
      </w:r>
      <w:r w:rsidR="00E504EB">
        <w:rPr>
          <w:lang w:val="nl-NL"/>
        </w:rPr>
        <w:t xml:space="preserve"> LIV, 2002, p. 292-302.</w:t>
      </w:r>
    </w:p>
    <w:p w:rsidR="00505FD4" w:rsidRPr="00505FD4" w:rsidRDefault="00505FD4">
      <w:pPr>
        <w:pStyle w:val="Voetnoottekst"/>
      </w:pPr>
    </w:p>
  </w:footnote>
  <w:footnote w:id="3">
    <w:p w:rsidR="00684032" w:rsidRDefault="00684032">
      <w:pPr>
        <w:pStyle w:val="Voetnoottekst"/>
      </w:pPr>
      <w:r>
        <w:rPr>
          <w:rStyle w:val="Voetnootmarkering"/>
        </w:rPr>
        <w:footnoteRef/>
      </w:r>
      <w:r>
        <w:t xml:space="preserve"> </w:t>
      </w:r>
      <w:r w:rsidR="00016B90">
        <w:t xml:space="preserve">De heren van Aalst noemden zich “van Gent” </w:t>
      </w:r>
      <w:proofErr w:type="spellStart"/>
      <w:r w:rsidR="00016B90">
        <w:t>o.w.v</w:t>
      </w:r>
      <w:proofErr w:type="spellEnd"/>
      <w:r w:rsidR="00016B90">
        <w:t>. hun voogdij van de Sint-</w:t>
      </w:r>
      <w:r w:rsidR="00C71E2F">
        <w:t>P</w:t>
      </w:r>
      <w:r w:rsidR="00016B90">
        <w:t>ietersabdij aldaar.</w:t>
      </w:r>
      <w:r w:rsidR="00C71E2F">
        <w:t xml:space="preserve"> </w:t>
      </w:r>
      <w:r w:rsidR="00C71E2F" w:rsidRPr="00C71E2F">
        <w:rPr>
          <w:lang w:val="nl-NL"/>
        </w:rPr>
        <w:t xml:space="preserve">In 1136 stichtte </w:t>
      </w:r>
      <w:proofErr w:type="spellStart"/>
      <w:r w:rsidR="00C71E2F" w:rsidRPr="00C71E2F">
        <w:rPr>
          <w:lang w:val="nl-NL"/>
        </w:rPr>
        <w:t>Iwein</w:t>
      </w:r>
      <w:proofErr w:type="spellEnd"/>
      <w:r w:rsidR="00C71E2F" w:rsidRPr="00C71E2F">
        <w:rPr>
          <w:lang w:val="nl-NL"/>
        </w:rPr>
        <w:t xml:space="preserve">, </w:t>
      </w:r>
      <w:hyperlink r:id="rId7" w:tooltip="Land van Aalst" w:history="1">
        <w:r w:rsidR="00C71E2F" w:rsidRPr="00C71E2F">
          <w:rPr>
            <w:rStyle w:val="Hyperlink"/>
            <w:color w:val="auto"/>
            <w:u w:val="none"/>
            <w:lang w:val="nl-NL"/>
          </w:rPr>
          <w:t>graaf van Aalst</w:t>
        </w:r>
      </w:hyperlink>
      <w:r w:rsidR="00C71E2F" w:rsidRPr="00C71E2F">
        <w:rPr>
          <w:lang w:val="nl-NL"/>
        </w:rPr>
        <w:t xml:space="preserve">, heer van </w:t>
      </w:r>
      <w:hyperlink r:id="rId8" w:tooltip="Waasland" w:history="1">
        <w:r w:rsidR="00C71E2F" w:rsidRPr="00C71E2F">
          <w:rPr>
            <w:rStyle w:val="Hyperlink"/>
            <w:color w:val="auto"/>
            <w:u w:val="none"/>
            <w:lang w:val="nl-NL"/>
          </w:rPr>
          <w:t>Waas</w:t>
        </w:r>
      </w:hyperlink>
      <w:r w:rsidR="00C71E2F" w:rsidRPr="00C71E2F">
        <w:rPr>
          <w:lang w:val="nl-NL"/>
        </w:rPr>
        <w:t xml:space="preserve">, Drongen en </w:t>
      </w:r>
      <w:hyperlink r:id="rId9" w:tooltip="Liedekerke" w:history="1">
        <w:proofErr w:type="spellStart"/>
        <w:r w:rsidR="00C71E2F" w:rsidRPr="00C71E2F">
          <w:rPr>
            <w:rStyle w:val="Hyperlink"/>
            <w:color w:val="auto"/>
            <w:u w:val="none"/>
            <w:lang w:val="nl-NL"/>
          </w:rPr>
          <w:t>Liedekerke</w:t>
        </w:r>
        <w:proofErr w:type="spellEnd"/>
      </w:hyperlink>
      <w:r w:rsidR="00C71E2F" w:rsidRPr="00C71E2F">
        <w:rPr>
          <w:lang w:val="nl-NL"/>
        </w:rPr>
        <w:t xml:space="preserve">, een abdij te </w:t>
      </w:r>
      <w:hyperlink r:id="rId10" w:tooltip="Salegem (de pagina bestaat niet)" w:history="1">
        <w:proofErr w:type="spellStart"/>
        <w:r w:rsidR="00C71E2F" w:rsidRPr="00C71E2F">
          <w:rPr>
            <w:rStyle w:val="Hyperlink"/>
            <w:color w:val="auto"/>
            <w:u w:val="none"/>
            <w:lang w:val="nl-NL"/>
          </w:rPr>
          <w:t>Salegem</w:t>
        </w:r>
        <w:proofErr w:type="spellEnd"/>
      </w:hyperlink>
      <w:r w:rsidR="00C71E2F" w:rsidRPr="00C71E2F">
        <w:rPr>
          <w:lang w:val="nl-NL"/>
        </w:rPr>
        <w:t xml:space="preserve"> (</w:t>
      </w:r>
      <w:proofErr w:type="spellStart"/>
      <w:r w:rsidR="00AF78E9" w:rsidRPr="00AF78E9">
        <w:rPr>
          <w:lang w:val="nl-NL"/>
        </w:rPr>
        <w:fldChar w:fldCharType="begin"/>
      </w:r>
      <w:r w:rsidR="00C71E2F" w:rsidRPr="00C71E2F">
        <w:rPr>
          <w:lang w:val="nl-NL"/>
        </w:rPr>
        <w:instrText xml:space="preserve"> HYPERLINK "https://nl.wikipedia.org/wiki/Vrasene" \o "Vrasene" </w:instrText>
      </w:r>
      <w:r w:rsidR="00AF78E9" w:rsidRPr="00AF78E9">
        <w:rPr>
          <w:lang w:val="nl-NL"/>
        </w:rPr>
        <w:fldChar w:fldCharType="separate"/>
      </w:r>
      <w:r w:rsidR="00C71E2F" w:rsidRPr="00C71E2F">
        <w:rPr>
          <w:rStyle w:val="Hyperlink"/>
          <w:color w:val="auto"/>
          <w:u w:val="none"/>
          <w:lang w:val="nl-NL"/>
        </w:rPr>
        <w:t>Vrasene</w:t>
      </w:r>
      <w:proofErr w:type="spellEnd"/>
      <w:r w:rsidR="00AF78E9" w:rsidRPr="00C71E2F">
        <w:fldChar w:fldCharType="end"/>
      </w:r>
      <w:r w:rsidR="00C71E2F" w:rsidRPr="00C71E2F">
        <w:rPr>
          <w:lang w:val="nl-NL"/>
        </w:rPr>
        <w:t xml:space="preserve">, </w:t>
      </w:r>
      <w:hyperlink r:id="rId11" w:tooltip="Beveren (Oost-Vlaanderen)" w:history="1">
        <w:r w:rsidR="00C71E2F" w:rsidRPr="00C71E2F">
          <w:rPr>
            <w:rStyle w:val="Hyperlink"/>
            <w:color w:val="auto"/>
            <w:u w:val="none"/>
            <w:lang w:val="nl-NL"/>
          </w:rPr>
          <w:t>Beveren</w:t>
        </w:r>
      </w:hyperlink>
      <w:r w:rsidR="00C71E2F" w:rsidRPr="00C71E2F">
        <w:rPr>
          <w:lang w:val="nl-NL"/>
        </w:rPr>
        <w:t xml:space="preserve">). Twee jaar later, in 1138, werd de abdij overgebracht naar Drongen, waar de kanunniken de regels van de </w:t>
      </w:r>
      <w:hyperlink r:id="rId12" w:tooltip="Premonstratenzers" w:history="1">
        <w:r w:rsidR="00C71E2F" w:rsidRPr="00C71E2F">
          <w:rPr>
            <w:rStyle w:val="Hyperlink"/>
            <w:color w:val="auto"/>
            <w:u w:val="none"/>
            <w:lang w:val="nl-NL"/>
          </w:rPr>
          <w:t>Premonstratenzers</w:t>
        </w:r>
      </w:hyperlink>
      <w:r w:rsidR="00C71E2F" w:rsidRPr="00C71E2F">
        <w:rPr>
          <w:lang w:val="nl-NL"/>
        </w:rPr>
        <w:t xml:space="preserve"> of de </w:t>
      </w:r>
      <w:r w:rsidR="00C71E2F" w:rsidRPr="00C71E2F">
        <w:rPr>
          <w:i/>
          <w:iCs/>
          <w:lang w:val="nl-NL"/>
        </w:rPr>
        <w:t>Norbertijnen</w:t>
      </w:r>
      <w:r w:rsidR="00C71E2F" w:rsidRPr="00C71E2F">
        <w:rPr>
          <w:lang w:val="nl-NL"/>
        </w:rPr>
        <w:t xml:space="preserve"> overnamen.</w:t>
      </w:r>
    </w:p>
  </w:footnote>
  <w:footnote w:id="4">
    <w:p w:rsidR="00AC2E14" w:rsidRDefault="00AC2E14">
      <w:pPr>
        <w:pStyle w:val="Voetnoottekst"/>
      </w:pPr>
      <w:r>
        <w:rPr>
          <w:rStyle w:val="Voetnootmarkering"/>
        </w:rPr>
        <w:footnoteRef/>
      </w:r>
      <w:r>
        <w:t xml:space="preserve"> De heren van Aalst waren graven, maar</w:t>
      </w:r>
      <w:r w:rsidR="00145018">
        <w:t xml:space="preserve"> tegelijk</w:t>
      </w:r>
      <w:r>
        <w:t xml:space="preserve"> leenmannen/vazallen van de graaf van Vlaanderen.  </w:t>
      </w:r>
      <w:r w:rsidR="00145018">
        <w:t xml:space="preserve">En in feite hadden ze de taak van burggraaf, </w:t>
      </w:r>
      <w:proofErr w:type="spellStart"/>
      <w:r w:rsidR="00145018">
        <w:t>nl</w:t>
      </w:r>
      <w:proofErr w:type="spellEnd"/>
      <w:r w:rsidR="00145018">
        <w:t xml:space="preserve">. het gebied van de leenheer verdedigen in de grensregio en juridisch de orde handhaven o.a. door de grafelijke rechtbank voor te zitten en de boeten te innen. </w:t>
      </w:r>
    </w:p>
  </w:footnote>
  <w:footnote w:id="5">
    <w:p w:rsidR="00F15E6F" w:rsidRPr="00F15E6F" w:rsidRDefault="00F15E6F">
      <w:pPr>
        <w:pStyle w:val="Voetnoottekst"/>
      </w:pPr>
      <w:r>
        <w:rPr>
          <w:rStyle w:val="Voetnootmarkering"/>
        </w:rPr>
        <w:footnoteRef/>
      </w:r>
      <w:r>
        <w:t xml:space="preserve"> Hij beschikte over een </w:t>
      </w:r>
      <w:proofErr w:type="spellStart"/>
      <w:r>
        <w:t>mottekasteel</w:t>
      </w:r>
      <w:proofErr w:type="spellEnd"/>
      <w:r>
        <w:t xml:space="preserve"> in de bocht van de Dender. </w:t>
      </w:r>
      <w:r w:rsidR="00684032">
        <w:t xml:space="preserve">Zie ook: K.G. VAN ACKER en D. VAN DE PERRE. </w:t>
      </w:r>
      <w:r w:rsidR="00684032">
        <w:rPr>
          <w:i/>
        </w:rPr>
        <w:t xml:space="preserve">De burcht te Aalst: gelegen in Vlaanderen of in Brabant? – Het Land van </w:t>
      </w:r>
      <w:r w:rsidR="00684032" w:rsidRPr="00684032">
        <w:t>Aalst</w:t>
      </w:r>
      <w:r w:rsidR="00684032">
        <w:t xml:space="preserve">, </w:t>
      </w:r>
      <w:proofErr w:type="spellStart"/>
      <w:r w:rsidR="00684032">
        <w:t>jrg</w:t>
      </w:r>
      <w:proofErr w:type="spellEnd"/>
      <w:r w:rsidR="00684032">
        <w:t xml:space="preserve">. LVI, 2004, nr.3, p. 223- 2  . </w:t>
      </w:r>
      <w:proofErr w:type="spellStart"/>
      <w:r w:rsidRPr="00684032">
        <w:rPr>
          <w:b/>
        </w:rPr>
        <w:t>Mottekastelen</w:t>
      </w:r>
      <w:proofErr w:type="spellEnd"/>
      <w:r>
        <w:rPr>
          <w:b/>
        </w:rPr>
        <w:t xml:space="preserve"> </w:t>
      </w:r>
      <w:r>
        <w:t xml:space="preserve">waren opgehoogde versterkingen … Ook in </w:t>
      </w:r>
      <w:proofErr w:type="spellStart"/>
      <w:r w:rsidRPr="00F15E6F">
        <w:rPr>
          <w:b/>
        </w:rPr>
        <w:t>Erpe</w:t>
      </w:r>
      <w:proofErr w:type="spellEnd"/>
      <w:r>
        <w:t xml:space="preserve"> bevond zich een motte, waarneembaar </w:t>
      </w:r>
      <w:proofErr w:type="spellStart"/>
      <w:r>
        <w:t>vanop</w:t>
      </w:r>
      <w:proofErr w:type="spellEnd"/>
      <w:r>
        <w:t xml:space="preserve"> de Oudenaardse steenweg.</w:t>
      </w:r>
      <w:r w:rsidR="00081DCD">
        <w:t xml:space="preserve"> Of de motte langs de Dender tussen </w:t>
      </w:r>
      <w:proofErr w:type="spellStart"/>
      <w:r w:rsidR="00081DCD">
        <w:t>Denderwindeke</w:t>
      </w:r>
      <w:proofErr w:type="spellEnd"/>
      <w:r w:rsidR="00081DCD">
        <w:t xml:space="preserve"> en Zandbergen (</w:t>
      </w:r>
      <w:proofErr w:type="spellStart"/>
      <w:r w:rsidR="00081DCD">
        <w:t>cfr</w:t>
      </w:r>
      <w:proofErr w:type="spellEnd"/>
      <w:r w:rsidR="00081DCD">
        <w:t xml:space="preserve">.: D. VAN DE PERRE. </w:t>
      </w:r>
      <w:r w:rsidR="00081DCD" w:rsidRPr="00016B90">
        <w:rPr>
          <w:i/>
        </w:rPr>
        <w:t xml:space="preserve">De Berg en het Hof van </w:t>
      </w:r>
      <w:proofErr w:type="spellStart"/>
      <w:r w:rsidR="00081DCD" w:rsidRPr="00016B90">
        <w:rPr>
          <w:i/>
        </w:rPr>
        <w:t>Wedergate</w:t>
      </w:r>
      <w:proofErr w:type="spellEnd"/>
      <w:r w:rsidR="00081DCD" w:rsidRPr="00016B90">
        <w:rPr>
          <w:i/>
        </w:rPr>
        <w:t xml:space="preserve"> te </w:t>
      </w:r>
      <w:proofErr w:type="spellStart"/>
      <w:r w:rsidR="00081DCD" w:rsidRPr="00016B90">
        <w:rPr>
          <w:i/>
        </w:rPr>
        <w:t>Denderwindeke</w:t>
      </w:r>
      <w:proofErr w:type="spellEnd"/>
      <w:r w:rsidR="00081DCD">
        <w:t xml:space="preserve">. – </w:t>
      </w:r>
      <w:r w:rsidR="00081DCD" w:rsidRPr="00016B90">
        <w:rPr>
          <w:i/>
        </w:rPr>
        <w:t>Het Land van Aalst</w:t>
      </w:r>
      <w:r w:rsidR="00081DCD">
        <w:t xml:space="preserve">, </w:t>
      </w:r>
      <w:proofErr w:type="spellStart"/>
      <w:r w:rsidR="00081DCD">
        <w:t>jrg</w:t>
      </w:r>
      <w:proofErr w:type="spellEnd"/>
      <w:r w:rsidR="00081DCD">
        <w:t>. X</w:t>
      </w:r>
      <w:r w:rsidR="006D4BC4">
        <w:t>XXVIII</w:t>
      </w:r>
      <w:r w:rsidR="00081DCD">
        <w:t>, 1986, nr.5-6, p.245-265).</w:t>
      </w:r>
    </w:p>
  </w:footnote>
  <w:footnote w:id="6">
    <w:p w:rsidR="00A021C8" w:rsidRDefault="00A021C8">
      <w:pPr>
        <w:pStyle w:val="Voetnoottekst"/>
      </w:pPr>
      <w:r>
        <w:rPr>
          <w:rStyle w:val="Voetnootmarkering"/>
        </w:rPr>
        <w:footnoteRef/>
      </w:r>
      <w:r>
        <w:t xml:space="preserve"> Dit staat bekend als één van de eerste pleidooien voor het </w:t>
      </w:r>
      <w:proofErr w:type="spellStart"/>
      <w:r>
        <w:t>constitutionalisme</w:t>
      </w:r>
      <w:proofErr w:type="spellEnd"/>
      <w:r>
        <w:t xml:space="preserve">: de </w:t>
      </w:r>
      <w:r w:rsidR="001D0050">
        <w:t>doctrin</w:t>
      </w:r>
      <w:r>
        <w:t xml:space="preserve">e dat de </w:t>
      </w:r>
      <w:r w:rsidR="00D267CF">
        <w:t xml:space="preserve">uitoefening van de </w:t>
      </w:r>
      <w:r>
        <w:t xml:space="preserve">politieke macht </w:t>
      </w:r>
      <w:r w:rsidR="00D267CF">
        <w:t>gebaseerd is op</w:t>
      </w:r>
      <w:r w:rsidR="002549ED">
        <w:t xml:space="preserve"> </w:t>
      </w:r>
      <w:r w:rsidR="00D267CF">
        <w:t>een overeenkomst tussen de vorst en het volk.</w:t>
      </w:r>
      <w:r w:rsidR="001D0050">
        <w:t xml:space="preserve"> Door te stellen dat “gij niets </w:t>
      </w:r>
      <w:proofErr w:type="spellStart"/>
      <w:r w:rsidR="001D0050">
        <w:t>moogt</w:t>
      </w:r>
      <w:proofErr w:type="spellEnd"/>
      <w:r w:rsidR="001D0050">
        <w:t xml:space="preserve"> doen in dit graafschap dat tegen onze Raad en de eer van het land ingaat” kan </w:t>
      </w:r>
      <w:proofErr w:type="spellStart"/>
      <w:r w:rsidR="001D0050">
        <w:t>Iwein</w:t>
      </w:r>
      <w:proofErr w:type="spellEnd"/>
      <w:r w:rsidR="001D0050">
        <w:t xml:space="preserve"> van </w:t>
      </w:r>
      <w:proofErr w:type="spellStart"/>
      <w:r w:rsidR="001D0050">
        <w:t>Aelst</w:t>
      </w:r>
      <w:proofErr w:type="spellEnd"/>
      <w:r w:rsidR="001D0050">
        <w:t xml:space="preserve"> beschouwd worden als de eerste pleitbezorger van het parlementarisme </w:t>
      </w:r>
      <w:proofErr w:type="spellStart"/>
      <w:r w:rsidR="001D0050">
        <w:t>avant</w:t>
      </w:r>
      <w:proofErr w:type="spellEnd"/>
      <w:r w:rsidR="001D0050">
        <w:t xml:space="preserve"> la </w:t>
      </w:r>
      <w:proofErr w:type="spellStart"/>
      <w:r w:rsidR="001D0050">
        <w:t>lettre</w:t>
      </w:r>
      <w:proofErr w:type="spellEnd"/>
      <w:r w:rsidR="001D0050">
        <w:t>.</w:t>
      </w:r>
    </w:p>
  </w:footnote>
  <w:footnote w:id="7">
    <w:p w:rsidR="00D3346F" w:rsidRDefault="00D3346F">
      <w:pPr>
        <w:pStyle w:val="Voetnoottekst"/>
      </w:pPr>
      <w:r>
        <w:rPr>
          <w:rStyle w:val="Voetnootmarkering"/>
        </w:rPr>
        <w:footnoteRef/>
      </w:r>
      <w:r>
        <w:t xml:space="preserve"> Deze werd gesteund door de Engelse koning Hendrik I (°1068, 1100 , +1135). Als zoon van Willem de Veroveraar was hij tevens hertog van </w:t>
      </w:r>
      <w:proofErr w:type="spellStart"/>
      <w:r>
        <w:t>Normandië</w:t>
      </w:r>
      <w:proofErr w:type="spellEnd"/>
      <w:r>
        <w:t>.</w:t>
      </w:r>
    </w:p>
  </w:footnote>
  <w:footnote w:id="8">
    <w:p w:rsidR="00144468" w:rsidRDefault="00144468">
      <w:pPr>
        <w:pStyle w:val="Voetnoottekst"/>
      </w:pPr>
      <w:r>
        <w:rPr>
          <w:rStyle w:val="Voetnootmarkering"/>
        </w:rPr>
        <w:footnoteRef/>
      </w:r>
      <w:r>
        <w:t xml:space="preserve"> Willem </w:t>
      </w:r>
      <w:proofErr w:type="spellStart"/>
      <w:r>
        <w:t>Clito</w:t>
      </w:r>
      <w:proofErr w:type="spellEnd"/>
      <w:r w:rsidR="00145018">
        <w:t xml:space="preserve"> van </w:t>
      </w:r>
      <w:proofErr w:type="spellStart"/>
      <w:r w:rsidR="00145018">
        <w:t>Normandië</w:t>
      </w:r>
      <w:proofErr w:type="spellEnd"/>
      <w:r>
        <w:t xml:space="preserve"> k</w:t>
      </w:r>
      <w:r w:rsidR="00145018">
        <w:t>wam</w:t>
      </w:r>
      <w:r>
        <w:t xml:space="preserve"> om bij het beleg van Aalst in 1128</w:t>
      </w:r>
      <w:r w:rsidR="0009732E">
        <w:t xml:space="preserve">, de zgn. slag bij </w:t>
      </w:r>
      <w:proofErr w:type="spellStart"/>
      <w:r w:rsidR="0009732E">
        <w:t>Hertshage</w:t>
      </w:r>
      <w:proofErr w:type="spellEnd"/>
      <w:r>
        <w:t>.</w:t>
      </w:r>
    </w:p>
  </w:footnote>
  <w:footnote w:id="9">
    <w:p w:rsidR="00364EDE" w:rsidRDefault="00364EDE">
      <w:pPr>
        <w:pStyle w:val="Voetnoottekst"/>
      </w:pPr>
      <w:r>
        <w:rPr>
          <w:rStyle w:val="Voetnootmarkering"/>
        </w:rPr>
        <w:footnoteRef/>
      </w:r>
      <w:r>
        <w:t xml:space="preserve"> Hij was ge</w:t>
      </w:r>
      <w:proofErr w:type="spellStart"/>
      <w:r w:rsidRPr="00364EDE">
        <w:rPr>
          <w:lang w:val="nl-NL"/>
        </w:rPr>
        <w:t>huwd</w:t>
      </w:r>
      <w:proofErr w:type="spellEnd"/>
      <w:r>
        <w:rPr>
          <w:lang w:val="nl-NL"/>
        </w:rPr>
        <w:t xml:space="preserve"> met</w:t>
      </w:r>
      <w:r w:rsidRPr="00364EDE">
        <w:rPr>
          <w:lang w:val="nl-NL"/>
        </w:rPr>
        <w:t xml:space="preserve"> </w:t>
      </w:r>
      <w:proofErr w:type="spellStart"/>
      <w:r w:rsidRPr="00364EDE">
        <w:rPr>
          <w:lang w:val="nl-NL"/>
        </w:rPr>
        <w:t>Lauretta</w:t>
      </w:r>
      <w:proofErr w:type="spellEnd"/>
      <w:r w:rsidRPr="00364EDE">
        <w:rPr>
          <w:lang w:val="nl-NL"/>
        </w:rPr>
        <w:t xml:space="preserve"> van Henegouwen, dochter van graaf </w:t>
      </w:r>
      <w:hyperlink r:id="rId13" w:tooltip="Boudewijn IV van Henegouwen" w:history="1">
        <w:r w:rsidRPr="00364EDE">
          <w:rPr>
            <w:rStyle w:val="Hyperlink"/>
            <w:color w:val="auto"/>
            <w:u w:val="none"/>
            <w:lang w:val="nl-NL"/>
          </w:rPr>
          <w:t>Boudewijn IV</w:t>
        </w:r>
      </w:hyperlink>
      <w:r w:rsidRPr="00364EDE">
        <w:rPr>
          <w:lang w:val="nl-NL"/>
        </w:rPr>
        <w:t>. Hij overleed kinderloos in 1166</w:t>
      </w:r>
      <w:r>
        <w:rPr>
          <w:lang w:val="nl-NL"/>
        </w:rPr>
        <w:t>.</w:t>
      </w:r>
    </w:p>
  </w:footnote>
  <w:footnote w:id="10">
    <w:p w:rsidR="00F15E6F" w:rsidRDefault="00F15E6F">
      <w:pPr>
        <w:pStyle w:val="Voetnoottekst"/>
      </w:pPr>
      <w:r>
        <w:rPr>
          <w:rStyle w:val="Voetnootmarkering"/>
        </w:rPr>
        <w:footnoteRef/>
      </w:r>
      <w:r>
        <w:t xml:space="preserve"> Zie p. 4 voor een functiebeschrijving.</w:t>
      </w:r>
    </w:p>
  </w:footnote>
  <w:footnote w:id="11">
    <w:p w:rsidR="008D035D" w:rsidRDefault="008D035D">
      <w:pPr>
        <w:pStyle w:val="Voetnoottekst"/>
      </w:pPr>
      <w:r>
        <w:rPr>
          <w:rStyle w:val="Voetnootmarkering"/>
        </w:rPr>
        <w:footnoteRef/>
      </w:r>
      <w:r>
        <w:t xml:space="preserve"> Zie ook voetnoot </w:t>
      </w:r>
      <w:r w:rsidR="00752FE7">
        <w:t>15</w:t>
      </w:r>
      <w:r>
        <w:t xml:space="preserve">, p. </w:t>
      </w:r>
      <w:r w:rsidR="00752FE7">
        <w:t>7</w:t>
      </w:r>
      <w:r>
        <w:t>.</w:t>
      </w:r>
    </w:p>
  </w:footnote>
  <w:footnote w:id="12">
    <w:p w:rsidR="005A0801" w:rsidRDefault="005A0801">
      <w:pPr>
        <w:pStyle w:val="Voetnoottekst"/>
      </w:pPr>
      <w:r>
        <w:rPr>
          <w:rStyle w:val="Voetnootmarkering"/>
        </w:rPr>
        <w:footnoteRef/>
      </w:r>
      <w:r>
        <w:t xml:space="preserve"> Boudewijn V van Vlaanderen had zijn graafschap verdeeld in 5 </w:t>
      </w:r>
      <w:proofErr w:type="spellStart"/>
      <w:r>
        <w:t>kasselrijen</w:t>
      </w:r>
      <w:proofErr w:type="spellEnd"/>
      <w:r>
        <w:t xml:space="preserve">: Brugge, Gent, Kortrijk, Doornik en </w:t>
      </w:r>
      <w:proofErr w:type="spellStart"/>
      <w:r>
        <w:t>Sint-Omaars</w:t>
      </w:r>
      <w:proofErr w:type="spellEnd"/>
      <w:r>
        <w:t xml:space="preserve">. Om deze laatste, opstandige regio beter onder controle te kunnen houden, werden de ambachten verheven tot </w:t>
      </w:r>
      <w:proofErr w:type="spellStart"/>
      <w:r>
        <w:t>kasselrij</w:t>
      </w:r>
      <w:proofErr w:type="spellEnd"/>
      <w:r>
        <w:t xml:space="preserve"> (bijv. </w:t>
      </w:r>
      <w:proofErr w:type="spellStart"/>
      <w:r>
        <w:t>Veurne</w:t>
      </w:r>
      <w:proofErr w:type="spellEnd"/>
      <w:r>
        <w:t xml:space="preserve"> Ambacht). In de 14</w:t>
      </w:r>
      <w:r w:rsidRPr="00B46A87">
        <w:rPr>
          <w:vertAlign w:val="superscript"/>
        </w:rPr>
        <w:t>de</w:t>
      </w:r>
      <w:r>
        <w:t xml:space="preserve"> eeuw werd de </w:t>
      </w:r>
      <w:proofErr w:type="spellStart"/>
      <w:r>
        <w:t>kasselrij</w:t>
      </w:r>
      <w:proofErr w:type="spellEnd"/>
      <w:r>
        <w:t xml:space="preserve"> Oudenaarde afgesplitst van de </w:t>
      </w:r>
      <w:proofErr w:type="spellStart"/>
      <w:r>
        <w:t>kasselrij</w:t>
      </w:r>
      <w:proofErr w:type="spellEnd"/>
      <w:r>
        <w:t xml:space="preserve"> Kortrijk en het Land van Waas kwam los van de </w:t>
      </w:r>
      <w:proofErr w:type="spellStart"/>
      <w:r>
        <w:t>kasselrij</w:t>
      </w:r>
      <w:proofErr w:type="spellEnd"/>
      <w:r>
        <w:t xml:space="preserve"> Gent. </w:t>
      </w:r>
    </w:p>
  </w:footnote>
  <w:footnote w:id="13">
    <w:p w:rsidR="00427742" w:rsidRPr="00427742" w:rsidRDefault="00427742">
      <w:pPr>
        <w:pStyle w:val="Voetnoottekst"/>
      </w:pPr>
      <w:r>
        <w:rPr>
          <w:rStyle w:val="Voetnootmarkering"/>
        </w:rPr>
        <w:footnoteRef/>
      </w:r>
      <w:r>
        <w:t xml:space="preserve"> Zie ook: E. DE DONCKER. </w:t>
      </w:r>
      <w:r>
        <w:rPr>
          <w:i/>
        </w:rPr>
        <w:t>De strafrechtbanken te Aalst van de 14</w:t>
      </w:r>
      <w:r w:rsidRPr="00427742">
        <w:rPr>
          <w:i/>
          <w:vertAlign w:val="superscript"/>
        </w:rPr>
        <w:t>de</w:t>
      </w:r>
      <w:r>
        <w:rPr>
          <w:i/>
        </w:rPr>
        <w:t xml:space="preserve"> tot de 18</w:t>
      </w:r>
      <w:r w:rsidRPr="00427742">
        <w:rPr>
          <w:i/>
          <w:vertAlign w:val="superscript"/>
        </w:rPr>
        <w:t>de</w:t>
      </w:r>
      <w:r>
        <w:rPr>
          <w:i/>
        </w:rPr>
        <w:t xml:space="preserve"> eeuw. </w:t>
      </w:r>
      <w:r>
        <w:t>–</w:t>
      </w:r>
      <w:r>
        <w:rPr>
          <w:i/>
        </w:rPr>
        <w:t xml:space="preserve"> Het Land van Aalst, </w:t>
      </w:r>
      <w:proofErr w:type="spellStart"/>
      <w:r>
        <w:rPr>
          <w:i/>
        </w:rPr>
        <w:t>jrg</w:t>
      </w:r>
      <w:proofErr w:type="spellEnd"/>
      <w:r>
        <w:rPr>
          <w:i/>
        </w:rPr>
        <w:t xml:space="preserve">. XXXVIII, </w:t>
      </w:r>
      <w:r>
        <w:t>1986, nr. 5-6, p. 204 – 243.</w:t>
      </w:r>
    </w:p>
  </w:footnote>
  <w:footnote w:id="14">
    <w:p w:rsidR="00371A58" w:rsidRDefault="00371A58">
      <w:pPr>
        <w:pStyle w:val="Voetnoottekst"/>
      </w:pPr>
      <w:r>
        <w:rPr>
          <w:rStyle w:val="Voetnootmarkering"/>
        </w:rPr>
        <w:footnoteRef/>
      </w:r>
      <w:r>
        <w:t xml:space="preserve"> Oorspronkelijk was het een </w:t>
      </w:r>
      <w:proofErr w:type="spellStart"/>
      <w:r w:rsidR="00000053">
        <w:t>kastelnij</w:t>
      </w:r>
      <w:proofErr w:type="spellEnd"/>
      <w:r w:rsidR="00000053">
        <w:t>: een belangrijke heerlijkheid met veel enclaves en exclaves</w:t>
      </w:r>
    </w:p>
  </w:footnote>
  <w:footnote w:id="15">
    <w:p w:rsidR="00250EAD" w:rsidRDefault="00250EAD">
      <w:pPr>
        <w:pStyle w:val="Voetnoottekst"/>
      </w:pPr>
      <w:r>
        <w:rPr>
          <w:rStyle w:val="Voetnootmarkering"/>
        </w:rPr>
        <w:footnoteRef/>
      </w:r>
      <w:r>
        <w:t xml:space="preserve"> De heerlijkheid </w:t>
      </w:r>
      <w:proofErr w:type="spellStart"/>
      <w:r>
        <w:t>Ronse</w:t>
      </w:r>
      <w:proofErr w:type="spellEnd"/>
      <w:r>
        <w:t xml:space="preserve"> werd in 1280 door de Duitse abdijgemeenschap van Inde verkocht aan de Vlaamse graaf, </w:t>
      </w:r>
      <w:proofErr w:type="spellStart"/>
      <w:r>
        <w:t>Gwijde</w:t>
      </w:r>
      <w:proofErr w:type="spellEnd"/>
      <w:r>
        <w:t xml:space="preserve"> van </w:t>
      </w:r>
      <w:proofErr w:type="spellStart"/>
      <w:r>
        <w:t>Dampierre</w:t>
      </w:r>
      <w:proofErr w:type="spellEnd"/>
      <w:r>
        <w:t>.</w:t>
      </w:r>
    </w:p>
  </w:footnote>
  <w:footnote w:id="16">
    <w:p w:rsidR="00140A51" w:rsidRDefault="00140A51">
      <w:pPr>
        <w:pStyle w:val="Voetnoottekst"/>
      </w:pPr>
      <w:r>
        <w:rPr>
          <w:rStyle w:val="Voetnootmarkering"/>
        </w:rPr>
        <w:footnoteRef/>
      </w:r>
      <w:r>
        <w:t xml:space="preserve"> In het Verdrag van </w:t>
      </w:r>
      <w:proofErr w:type="spellStart"/>
      <w:r>
        <w:t>Athis</w:t>
      </w:r>
      <w:proofErr w:type="spellEnd"/>
      <w:r>
        <w:t xml:space="preserve"> sur </w:t>
      </w:r>
      <w:proofErr w:type="spellStart"/>
      <w:r>
        <w:t>Orge</w:t>
      </w:r>
      <w:proofErr w:type="spellEnd"/>
      <w:r>
        <w:t xml:space="preserve"> (1305) kreeg Vlaanderen autonomie in ruil voor een grote boete en jaarlijkse rente. Daardoor moest de Vlaamse graaf geld vragen aan zijn leenmannen en plaatselijke heren. Hiertoe riep hij een </w:t>
      </w:r>
      <w:proofErr w:type="spellStart"/>
      <w:r>
        <w:t>statenvergadering</w:t>
      </w:r>
      <w:proofErr w:type="spellEnd"/>
      <w:r>
        <w:t xml:space="preserve"> samen waardoor dezen inspraak verkregen.</w:t>
      </w:r>
    </w:p>
  </w:footnote>
  <w:footnote w:id="17">
    <w:p w:rsidR="003B1EC9" w:rsidRDefault="003B1EC9">
      <w:pPr>
        <w:pStyle w:val="Voetnoottekst"/>
      </w:pPr>
      <w:r>
        <w:rPr>
          <w:rStyle w:val="Voetnootmarkering"/>
        </w:rPr>
        <w:footnoteRef/>
      </w:r>
      <w:r>
        <w:t xml:space="preserve"> Het 1</w:t>
      </w:r>
      <w:r w:rsidRPr="003B1EC9">
        <w:rPr>
          <w:vertAlign w:val="superscript"/>
        </w:rPr>
        <w:t>ste</w:t>
      </w:r>
      <w:r>
        <w:t xml:space="preserve"> Landhuis was </w:t>
      </w:r>
      <w:r w:rsidR="001528AA">
        <w:t>tot in het begin van de 16</w:t>
      </w:r>
      <w:r w:rsidR="001528AA" w:rsidRPr="001528AA">
        <w:rPr>
          <w:vertAlign w:val="superscript"/>
        </w:rPr>
        <w:t>de</w:t>
      </w:r>
      <w:r w:rsidR="001528AA">
        <w:t xml:space="preserve"> eeuw </w:t>
      </w:r>
      <w:r>
        <w:t xml:space="preserve">de Grauwensteen, op de hoek van de Grote Markt en de </w:t>
      </w:r>
      <w:proofErr w:type="spellStart"/>
      <w:r>
        <w:t>Kattestraat</w:t>
      </w:r>
      <w:proofErr w:type="spellEnd"/>
      <w:r>
        <w:t>.</w:t>
      </w:r>
      <w:r w:rsidR="001528AA">
        <w:t xml:space="preserve"> Nadien werd dit de </w:t>
      </w:r>
      <w:proofErr w:type="spellStart"/>
      <w:r w:rsidR="001528AA">
        <w:t>Rooze</w:t>
      </w:r>
      <w:proofErr w:type="spellEnd"/>
      <w:r w:rsidR="001528AA">
        <w:t>, op de hoek van de Grote Markt en de Zoutstraat. Vanaf 1599 verhuisde het naar het huis naast de Grauwensteen. In 1759 nam men zijn intrek in het Landhuis, onderdeel van het stadhuis.</w:t>
      </w:r>
      <w:r w:rsidR="00623786">
        <w:t xml:space="preserve"> ZIE p.7 (10)…</w:t>
      </w:r>
    </w:p>
  </w:footnote>
  <w:footnote w:id="18">
    <w:p w:rsidR="00081DCD" w:rsidRPr="0053289B" w:rsidRDefault="00081DCD">
      <w:pPr>
        <w:pStyle w:val="Voetnoottekst"/>
        <w:rPr>
          <w:i/>
        </w:rPr>
      </w:pPr>
      <w:r>
        <w:rPr>
          <w:rStyle w:val="Voetnootmarkering"/>
        </w:rPr>
        <w:footnoteRef/>
      </w:r>
      <w:r>
        <w:t xml:space="preserve"> </w:t>
      </w:r>
      <w:proofErr w:type="spellStart"/>
      <w:r>
        <w:t>Cfr</w:t>
      </w:r>
      <w:proofErr w:type="spellEnd"/>
      <w:r>
        <w:t xml:space="preserve">.: de bende van Jan De Lichte die opereerde in de streek </w:t>
      </w:r>
      <w:proofErr w:type="spellStart"/>
      <w:r>
        <w:t>Aalst-Geraardsbergen-Oudena</w:t>
      </w:r>
      <w:r w:rsidR="00BD2BAB">
        <w:t>a</w:t>
      </w:r>
      <w:r>
        <w:t>rde</w:t>
      </w:r>
      <w:proofErr w:type="spellEnd"/>
      <w:r>
        <w:t xml:space="preserve"> in de jaren 1740. </w:t>
      </w:r>
      <w:r w:rsidR="00BD2BAB">
        <w:t>De toename van het pauperisme liep samen met de inval en de plunderingen van de Franse troepen in 1744.  Op 14/2/1447 was Jan De Lichte (°1723) nog gegeseld, gebrandmerkt en levenslang verbannen uit het Land van Aalst. Op 28/9/1748 was er een razzia tegen deze roversbende, bestaande uit een 130 leden,</w:t>
      </w:r>
      <w:r w:rsidR="00A1392B">
        <w:t xml:space="preserve"> </w:t>
      </w:r>
      <w:r w:rsidR="00BD2BAB">
        <w:t xml:space="preserve">na een afspraak tussen de </w:t>
      </w:r>
      <w:proofErr w:type="spellStart"/>
      <w:r w:rsidR="00BD2BAB">
        <w:t>kasselrijen</w:t>
      </w:r>
      <w:proofErr w:type="spellEnd"/>
      <w:r w:rsidR="00BD2BAB">
        <w:t xml:space="preserve"> van Kortrijk, Oudenaarde, Aalst en </w:t>
      </w:r>
      <w:proofErr w:type="spellStart"/>
      <w:r w:rsidR="00BD2BAB">
        <w:t>Dendermonde</w:t>
      </w:r>
      <w:proofErr w:type="spellEnd"/>
      <w:r w:rsidR="00BD2BAB">
        <w:t>. Het proces ging over 10 moorden, 7 moordpogingen, 105 diefstallen met braak en zakkenrollerij. Jan D</w:t>
      </w:r>
      <w:r w:rsidR="00B24264">
        <w:t>e Lichte werd op 30/7/1748 gera</w:t>
      </w:r>
      <w:r w:rsidR="00BD2BAB">
        <w:t xml:space="preserve">dbraakt op de Grote Markt te Aalst. S. DE FEYTER. </w:t>
      </w:r>
      <w:r w:rsidR="00BD2BAB" w:rsidRPr="0053289B">
        <w:rPr>
          <w:i/>
        </w:rPr>
        <w:t>De bende van Jan De Lichte</w:t>
      </w:r>
      <w:r w:rsidR="00BD2BAB">
        <w:t xml:space="preserve">. – </w:t>
      </w:r>
      <w:r w:rsidR="00BD2BAB" w:rsidRPr="0053289B">
        <w:rPr>
          <w:i/>
        </w:rPr>
        <w:t>Het Land van Aalst</w:t>
      </w:r>
      <w:r w:rsidR="00BD2BAB">
        <w:t xml:space="preserve">, </w:t>
      </w:r>
      <w:proofErr w:type="spellStart"/>
      <w:r w:rsidR="00BD2BAB">
        <w:t>jrg</w:t>
      </w:r>
      <w:proofErr w:type="spellEnd"/>
      <w:r w:rsidR="00BD2BAB">
        <w:t xml:space="preserve">. </w:t>
      </w:r>
      <w:r w:rsidR="00B24264">
        <w:t>XXXIII</w:t>
      </w:r>
      <w:r w:rsidR="00BD2BAB">
        <w:t>, 1981, p. 169-253.</w:t>
      </w:r>
      <w:r w:rsidR="0053289B">
        <w:t xml:space="preserve"> Zie ook: D. MERTENS. </w:t>
      </w:r>
      <w:r w:rsidR="0053289B">
        <w:rPr>
          <w:i/>
        </w:rPr>
        <w:t>Criminaliteit in de stad Aalst en op het platteland van het Land van Aalst tijdens de 18</w:t>
      </w:r>
      <w:r w:rsidR="0053289B" w:rsidRPr="0053289B">
        <w:rPr>
          <w:i/>
          <w:vertAlign w:val="superscript"/>
        </w:rPr>
        <w:t>de</w:t>
      </w:r>
      <w:r w:rsidR="0053289B">
        <w:rPr>
          <w:i/>
        </w:rPr>
        <w:t xml:space="preserve"> eeuw. Dl. 1. - </w:t>
      </w:r>
      <w:r w:rsidR="0053289B" w:rsidRPr="0053289B">
        <w:rPr>
          <w:i/>
        </w:rPr>
        <w:t xml:space="preserve">Het Land van Aalst, </w:t>
      </w:r>
      <w:proofErr w:type="spellStart"/>
      <w:r w:rsidR="0053289B" w:rsidRPr="0053289B">
        <w:t>jrg.LIII</w:t>
      </w:r>
      <w:proofErr w:type="spellEnd"/>
      <w:r w:rsidR="0053289B" w:rsidRPr="0053289B">
        <w:t>, 2001, nr. 2, p. 115-142. Dl. 2</w:t>
      </w:r>
      <w:r w:rsidR="0053289B">
        <w:rPr>
          <w:i/>
        </w:rPr>
        <w:t xml:space="preserve">. - </w:t>
      </w:r>
      <w:r w:rsidR="0053289B" w:rsidRPr="0053289B">
        <w:rPr>
          <w:i/>
        </w:rPr>
        <w:t xml:space="preserve">Het Land van Aalst, </w:t>
      </w:r>
      <w:proofErr w:type="spellStart"/>
      <w:r w:rsidR="0053289B" w:rsidRPr="0053289B">
        <w:t>jrg.LIII</w:t>
      </w:r>
      <w:proofErr w:type="spellEnd"/>
      <w:r w:rsidR="0053289B">
        <w:t>, 2001, nr. 4, p.241 -269.</w:t>
      </w:r>
    </w:p>
  </w:footnote>
  <w:footnote w:id="19">
    <w:p w:rsidR="005C2FB2" w:rsidRDefault="005C2FB2">
      <w:pPr>
        <w:pStyle w:val="Voetnoottekst"/>
      </w:pPr>
      <w:r>
        <w:rPr>
          <w:rStyle w:val="Voetnootmarkering"/>
        </w:rPr>
        <w:footnoteRef/>
      </w:r>
      <w:r>
        <w:t xml:space="preserve"> In </w:t>
      </w:r>
      <w:r w:rsidRPr="005C2FB2">
        <w:rPr>
          <w:lang w:val="nl-NL"/>
        </w:rPr>
        <w:t xml:space="preserve">1700 gaf de 17-jarige nieuwe Spaanse koning </w:t>
      </w:r>
      <w:proofErr w:type="spellStart"/>
      <w:r w:rsidRPr="005C2FB2">
        <w:rPr>
          <w:lang w:val="nl-NL"/>
        </w:rPr>
        <w:t>Filips</w:t>
      </w:r>
      <w:proofErr w:type="spellEnd"/>
      <w:r w:rsidRPr="005C2FB2">
        <w:rPr>
          <w:lang w:val="nl-NL"/>
        </w:rPr>
        <w:t xml:space="preserve"> V verregaande volmachten aan zijn grootvader, </w:t>
      </w:r>
      <w:hyperlink r:id="rId14" w:tooltip="Lodewijk XIV van Frankrijk" w:history="1">
        <w:r w:rsidRPr="005C2FB2">
          <w:rPr>
            <w:rStyle w:val="Hyperlink"/>
            <w:color w:val="auto"/>
            <w:u w:val="none"/>
            <w:lang w:val="nl-NL"/>
          </w:rPr>
          <w:t>Lodewijk XIV</w:t>
        </w:r>
      </w:hyperlink>
      <w:r w:rsidRPr="005C2FB2">
        <w:rPr>
          <w:lang w:val="nl-NL"/>
        </w:rPr>
        <w:t>, om de Zuidelijke Nederlanden in zijn naam te besturen.</w:t>
      </w:r>
      <w:r>
        <w:rPr>
          <w:lang w:val="nl-NL"/>
        </w:rPr>
        <w:t xml:space="preserve"> </w:t>
      </w:r>
      <w:r w:rsidRPr="005C2FB2">
        <w:rPr>
          <w:lang w:val="nl-NL"/>
        </w:rPr>
        <w:t xml:space="preserve">De Franse koning sloot een akkoord met de landvoogd van de Nederlanden, </w:t>
      </w:r>
      <w:proofErr w:type="spellStart"/>
      <w:r w:rsidRPr="005C2FB2">
        <w:rPr>
          <w:lang w:val="nl-NL"/>
        </w:rPr>
        <w:t>Maximiliaan-Emanuel</w:t>
      </w:r>
      <w:proofErr w:type="spellEnd"/>
      <w:r w:rsidRPr="005C2FB2">
        <w:rPr>
          <w:lang w:val="nl-NL"/>
        </w:rPr>
        <w:t>, tevens keurvorst van Beieren</w:t>
      </w:r>
      <w:r>
        <w:rPr>
          <w:lang w:val="nl-NL"/>
        </w:rPr>
        <w:t>.</w:t>
      </w:r>
    </w:p>
  </w:footnote>
  <w:footnote w:id="20">
    <w:p w:rsidR="00081DCD" w:rsidRDefault="00081DCD">
      <w:pPr>
        <w:pStyle w:val="Voetnoottekst"/>
      </w:pPr>
      <w:r>
        <w:rPr>
          <w:rStyle w:val="Voetnootmarkering"/>
        </w:rPr>
        <w:footnoteRef/>
      </w:r>
      <w:r>
        <w:t xml:space="preserve"> </w:t>
      </w:r>
      <w:proofErr w:type="spellStart"/>
      <w:r>
        <w:t>Cfr</w:t>
      </w:r>
      <w:proofErr w:type="spellEnd"/>
      <w:r>
        <w:t xml:space="preserve">.: E. DE DONCKER. </w:t>
      </w:r>
      <w:r w:rsidRPr="00016B90">
        <w:rPr>
          <w:i/>
        </w:rPr>
        <w:t xml:space="preserve">De strafrechtbanken te Aalst van de </w:t>
      </w:r>
      <w:proofErr w:type="spellStart"/>
      <w:r w:rsidRPr="00016B90">
        <w:rPr>
          <w:i/>
        </w:rPr>
        <w:t>XIVde</w:t>
      </w:r>
      <w:proofErr w:type="spellEnd"/>
      <w:r w:rsidRPr="00016B90">
        <w:rPr>
          <w:i/>
        </w:rPr>
        <w:t xml:space="preserve"> tot </w:t>
      </w:r>
      <w:proofErr w:type="spellStart"/>
      <w:r w:rsidRPr="00016B90">
        <w:rPr>
          <w:i/>
        </w:rPr>
        <w:t>XVIIIde</w:t>
      </w:r>
      <w:proofErr w:type="spellEnd"/>
      <w:r w:rsidRPr="00016B90">
        <w:rPr>
          <w:i/>
        </w:rPr>
        <w:t xml:space="preserve"> eeuw</w:t>
      </w:r>
      <w:r>
        <w:t xml:space="preserve">. – </w:t>
      </w:r>
      <w:r w:rsidRPr="00016B90">
        <w:rPr>
          <w:i/>
        </w:rPr>
        <w:t>Het Land van Aalst</w:t>
      </w:r>
      <w:r>
        <w:t xml:space="preserve">, </w:t>
      </w:r>
      <w:proofErr w:type="spellStart"/>
      <w:r>
        <w:t>jrg</w:t>
      </w:r>
      <w:proofErr w:type="spellEnd"/>
      <w:r>
        <w:t xml:space="preserve">. </w:t>
      </w:r>
      <w:r w:rsidR="00016B90">
        <w:t>XXXVIII</w:t>
      </w:r>
      <w:r>
        <w:t>, 1986, nr. 5-6, p. 204-243.</w:t>
      </w:r>
    </w:p>
  </w:footnote>
  <w:footnote w:id="21">
    <w:p w:rsidR="00016B90" w:rsidRPr="00016B90" w:rsidRDefault="00B96775" w:rsidP="00016B90">
      <w:pPr>
        <w:pStyle w:val="Voetnoottekst"/>
        <w:rPr>
          <w:bCs/>
        </w:rPr>
      </w:pPr>
      <w:r>
        <w:rPr>
          <w:rStyle w:val="Voetnootmarkering"/>
        </w:rPr>
        <w:footnoteRef/>
      </w:r>
      <w:r>
        <w:t xml:space="preserve"> </w:t>
      </w:r>
      <w:r w:rsidRPr="00B96775">
        <w:rPr>
          <w:bCs/>
          <w:lang w:val="nl-NL"/>
        </w:rPr>
        <w:t>De oorlog tegen Aartshertog Maximiliaan (1488/1490) en de daaropvolgende bezetting verwoestten grote delen van het platteland. De wolven kregen kans om zich in de verwaarloosde gewesten te verspreiden en opnieuw zich te vermenigvuldigen. Doch het Brugse Vrije beschikte in de bedoelde periode over weinig geldmiddelen om bijzondere premi</w:t>
      </w:r>
      <w:r w:rsidR="00016B90">
        <w:rPr>
          <w:bCs/>
          <w:lang w:val="nl-NL"/>
        </w:rPr>
        <w:t>es</w:t>
      </w:r>
      <w:r w:rsidRPr="00B96775">
        <w:rPr>
          <w:bCs/>
          <w:lang w:val="nl-NL"/>
        </w:rPr>
        <w:t xml:space="preserve"> uit te betalen. Na de burgertwist zag men de wolven weerom in de Polders en in de duinen. Vanaf 1492 werd de jacht intensief doorgevoerd, vooral door vooraanstaande heren. De rekening 1493/94 meldt 16 volwassene en 48 jonge wolven.</w:t>
      </w:r>
      <w:r w:rsidR="00016B90">
        <w:rPr>
          <w:bCs/>
          <w:lang w:val="nl-NL"/>
        </w:rPr>
        <w:t xml:space="preserve"> Zie ook: </w:t>
      </w:r>
      <w:r w:rsidR="00016B90" w:rsidRPr="00016B90">
        <w:rPr>
          <w:bCs/>
        </w:rPr>
        <w:t>Karen DE SCHEPPER</w:t>
      </w:r>
      <w:r w:rsidR="00016B90" w:rsidRPr="00016B90">
        <w:rPr>
          <w:bCs/>
          <w:i/>
        </w:rPr>
        <w:t>.  De Geschiedenis van de wolvenjacht in de Zuidelijke Nederlanden (16e-18e eeuw)</w:t>
      </w:r>
      <w:r w:rsidR="00016B90" w:rsidRPr="00016B90">
        <w:rPr>
          <w:bCs/>
        </w:rPr>
        <w:t xml:space="preserve"> .  </w:t>
      </w:r>
      <w:proofErr w:type="spellStart"/>
      <w:r w:rsidR="00016B90" w:rsidRPr="00016B90">
        <w:rPr>
          <w:bCs/>
        </w:rPr>
        <w:t>UGent</w:t>
      </w:r>
      <w:proofErr w:type="spellEnd"/>
      <w:r w:rsidR="00016B90" w:rsidRPr="00016B90">
        <w:rPr>
          <w:bCs/>
        </w:rPr>
        <w:t xml:space="preserve">, 2009/10.  </w:t>
      </w:r>
    </w:p>
    <w:p w:rsidR="00B96775" w:rsidRPr="00B96775" w:rsidRDefault="00B96775" w:rsidP="00B96775">
      <w:pPr>
        <w:pStyle w:val="Voetnoottekst"/>
        <w:rPr>
          <w:bCs/>
          <w:lang w:val="nl-NL"/>
        </w:rPr>
      </w:pPr>
    </w:p>
    <w:p w:rsidR="00B96775" w:rsidRDefault="00B96775">
      <w:pPr>
        <w:pStyle w:val="Voetnootteks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475E7"/>
    <w:multiLevelType w:val="multilevel"/>
    <w:tmpl w:val="BE0E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41613"/>
    <w:multiLevelType w:val="multilevel"/>
    <w:tmpl w:val="F19E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370B5"/>
    <w:multiLevelType w:val="multilevel"/>
    <w:tmpl w:val="51C6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481428"/>
    <w:multiLevelType w:val="multilevel"/>
    <w:tmpl w:val="0346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88601E"/>
    <w:multiLevelType w:val="multilevel"/>
    <w:tmpl w:val="621A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333FB1"/>
    <w:multiLevelType w:val="multilevel"/>
    <w:tmpl w:val="4F0C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746E59"/>
    <w:multiLevelType w:val="multilevel"/>
    <w:tmpl w:val="4134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B309D5"/>
    <w:multiLevelType w:val="multilevel"/>
    <w:tmpl w:val="DD30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160794"/>
    <w:multiLevelType w:val="multilevel"/>
    <w:tmpl w:val="CEE6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962865"/>
    <w:multiLevelType w:val="multilevel"/>
    <w:tmpl w:val="CAEE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5C6A50"/>
    <w:multiLevelType w:val="multilevel"/>
    <w:tmpl w:val="AAF4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451D48"/>
    <w:multiLevelType w:val="multilevel"/>
    <w:tmpl w:val="1F28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AF0C2F"/>
    <w:multiLevelType w:val="multilevel"/>
    <w:tmpl w:val="3DD4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432CE2"/>
    <w:multiLevelType w:val="multilevel"/>
    <w:tmpl w:val="1442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971F26"/>
    <w:multiLevelType w:val="multilevel"/>
    <w:tmpl w:val="6EECD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0A5D09"/>
    <w:multiLevelType w:val="multilevel"/>
    <w:tmpl w:val="DF2C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575162"/>
    <w:multiLevelType w:val="multilevel"/>
    <w:tmpl w:val="AF7C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936490"/>
    <w:multiLevelType w:val="multilevel"/>
    <w:tmpl w:val="68D0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F76371"/>
    <w:multiLevelType w:val="multilevel"/>
    <w:tmpl w:val="8022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E41E9C"/>
    <w:multiLevelType w:val="multilevel"/>
    <w:tmpl w:val="1800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C22855"/>
    <w:multiLevelType w:val="multilevel"/>
    <w:tmpl w:val="F6C80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F24831"/>
    <w:multiLevelType w:val="multilevel"/>
    <w:tmpl w:val="A244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E178F1"/>
    <w:multiLevelType w:val="multilevel"/>
    <w:tmpl w:val="2EDA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C07275"/>
    <w:multiLevelType w:val="multilevel"/>
    <w:tmpl w:val="9BB4E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D04F38"/>
    <w:multiLevelType w:val="multilevel"/>
    <w:tmpl w:val="CF4A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727432"/>
    <w:multiLevelType w:val="multilevel"/>
    <w:tmpl w:val="DD06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2A4814"/>
    <w:multiLevelType w:val="multilevel"/>
    <w:tmpl w:val="E96C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9B2481"/>
    <w:multiLevelType w:val="multilevel"/>
    <w:tmpl w:val="1FEA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F73BAF"/>
    <w:multiLevelType w:val="multilevel"/>
    <w:tmpl w:val="F754E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EF20CC"/>
    <w:multiLevelType w:val="multilevel"/>
    <w:tmpl w:val="DCB4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FA126E"/>
    <w:multiLevelType w:val="multilevel"/>
    <w:tmpl w:val="8228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066BC2"/>
    <w:multiLevelType w:val="multilevel"/>
    <w:tmpl w:val="90EA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0D2CD1"/>
    <w:multiLevelType w:val="multilevel"/>
    <w:tmpl w:val="33B0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0C260F"/>
    <w:multiLevelType w:val="multilevel"/>
    <w:tmpl w:val="94F2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260B79"/>
    <w:multiLevelType w:val="multilevel"/>
    <w:tmpl w:val="8498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947775"/>
    <w:multiLevelType w:val="multilevel"/>
    <w:tmpl w:val="3C74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7123A6"/>
    <w:multiLevelType w:val="multilevel"/>
    <w:tmpl w:val="8570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8"/>
  </w:num>
  <w:num w:numId="3">
    <w:abstractNumId w:val="0"/>
  </w:num>
  <w:num w:numId="4">
    <w:abstractNumId w:val="20"/>
  </w:num>
  <w:num w:numId="5">
    <w:abstractNumId w:val="19"/>
  </w:num>
  <w:num w:numId="6">
    <w:abstractNumId w:val="14"/>
  </w:num>
  <w:num w:numId="7">
    <w:abstractNumId w:val="7"/>
  </w:num>
  <w:num w:numId="8">
    <w:abstractNumId w:val="17"/>
  </w:num>
  <w:num w:numId="9">
    <w:abstractNumId w:val="16"/>
  </w:num>
  <w:num w:numId="10">
    <w:abstractNumId w:val="8"/>
  </w:num>
  <w:num w:numId="11">
    <w:abstractNumId w:val="18"/>
  </w:num>
  <w:num w:numId="12">
    <w:abstractNumId w:val="4"/>
  </w:num>
  <w:num w:numId="13">
    <w:abstractNumId w:val="13"/>
  </w:num>
  <w:num w:numId="14">
    <w:abstractNumId w:val="9"/>
  </w:num>
  <w:num w:numId="15">
    <w:abstractNumId w:val="15"/>
  </w:num>
  <w:num w:numId="16">
    <w:abstractNumId w:val="32"/>
  </w:num>
  <w:num w:numId="17">
    <w:abstractNumId w:val="2"/>
  </w:num>
  <w:num w:numId="18">
    <w:abstractNumId w:val="34"/>
  </w:num>
  <w:num w:numId="19">
    <w:abstractNumId w:val="5"/>
  </w:num>
  <w:num w:numId="20">
    <w:abstractNumId w:val="25"/>
  </w:num>
  <w:num w:numId="21">
    <w:abstractNumId w:val="33"/>
  </w:num>
  <w:num w:numId="22">
    <w:abstractNumId w:val="23"/>
  </w:num>
  <w:num w:numId="23">
    <w:abstractNumId w:val="11"/>
  </w:num>
  <w:num w:numId="24">
    <w:abstractNumId w:val="10"/>
  </w:num>
  <w:num w:numId="25">
    <w:abstractNumId w:val="29"/>
  </w:num>
  <w:num w:numId="26">
    <w:abstractNumId w:val="30"/>
  </w:num>
  <w:num w:numId="27">
    <w:abstractNumId w:val="31"/>
  </w:num>
  <w:num w:numId="28">
    <w:abstractNumId w:val="3"/>
  </w:num>
  <w:num w:numId="29">
    <w:abstractNumId w:val="22"/>
  </w:num>
  <w:num w:numId="30">
    <w:abstractNumId w:val="6"/>
  </w:num>
  <w:num w:numId="31">
    <w:abstractNumId w:val="1"/>
  </w:num>
  <w:num w:numId="32">
    <w:abstractNumId w:val="36"/>
  </w:num>
  <w:num w:numId="33">
    <w:abstractNumId w:val="26"/>
  </w:num>
  <w:num w:numId="34">
    <w:abstractNumId w:val="24"/>
  </w:num>
  <w:num w:numId="35">
    <w:abstractNumId w:val="35"/>
  </w:num>
  <w:num w:numId="36">
    <w:abstractNumId w:val="21"/>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E5770"/>
    <w:rsid w:val="00000053"/>
    <w:rsid w:val="00006C48"/>
    <w:rsid w:val="0001171E"/>
    <w:rsid w:val="00013399"/>
    <w:rsid w:val="00016B90"/>
    <w:rsid w:val="0004678F"/>
    <w:rsid w:val="0005547D"/>
    <w:rsid w:val="00060A19"/>
    <w:rsid w:val="00061AD8"/>
    <w:rsid w:val="00073196"/>
    <w:rsid w:val="00074D94"/>
    <w:rsid w:val="00080AD1"/>
    <w:rsid w:val="00081DCD"/>
    <w:rsid w:val="0009732E"/>
    <w:rsid w:val="000B3BFF"/>
    <w:rsid w:val="000C419E"/>
    <w:rsid w:val="000C7219"/>
    <w:rsid w:val="000D0359"/>
    <w:rsid w:val="000D5CE9"/>
    <w:rsid w:val="000E5D05"/>
    <w:rsid w:val="00100F61"/>
    <w:rsid w:val="00103A45"/>
    <w:rsid w:val="00104D0D"/>
    <w:rsid w:val="0011006D"/>
    <w:rsid w:val="001108A3"/>
    <w:rsid w:val="00132452"/>
    <w:rsid w:val="00140A51"/>
    <w:rsid w:val="00144468"/>
    <w:rsid w:val="00145018"/>
    <w:rsid w:val="00145131"/>
    <w:rsid w:val="001528AA"/>
    <w:rsid w:val="00152CF4"/>
    <w:rsid w:val="001554FE"/>
    <w:rsid w:val="00162B26"/>
    <w:rsid w:val="0017163C"/>
    <w:rsid w:val="001759DE"/>
    <w:rsid w:val="00195EDF"/>
    <w:rsid w:val="0019739B"/>
    <w:rsid w:val="001A07A0"/>
    <w:rsid w:val="001A4639"/>
    <w:rsid w:val="001A4C35"/>
    <w:rsid w:val="001D0050"/>
    <w:rsid w:val="001E1D2E"/>
    <w:rsid w:val="001E20AF"/>
    <w:rsid w:val="001E667D"/>
    <w:rsid w:val="001F1872"/>
    <w:rsid w:val="00202896"/>
    <w:rsid w:val="00205021"/>
    <w:rsid w:val="002139B7"/>
    <w:rsid w:val="002164DD"/>
    <w:rsid w:val="00222D99"/>
    <w:rsid w:val="00237490"/>
    <w:rsid w:val="00243980"/>
    <w:rsid w:val="00250B18"/>
    <w:rsid w:val="00250EAD"/>
    <w:rsid w:val="002549ED"/>
    <w:rsid w:val="00261385"/>
    <w:rsid w:val="00263E21"/>
    <w:rsid w:val="00297558"/>
    <w:rsid w:val="002A18B1"/>
    <w:rsid w:val="002A205B"/>
    <w:rsid w:val="002A2A63"/>
    <w:rsid w:val="002D65E1"/>
    <w:rsid w:val="002F088F"/>
    <w:rsid w:val="002F49BF"/>
    <w:rsid w:val="00304A44"/>
    <w:rsid w:val="00314601"/>
    <w:rsid w:val="00315C02"/>
    <w:rsid w:val="0032533C"/>
    <w:rsid w:val="00325A2F"/>
    <w:rsid w:val="0032726C"/>
    <w:rsid w:val="00332B8F"/>
    <w:rsid w:val="0033572D"/>
    <w:rsid w:val="003406DB"/>
    <w:rsid w:val="00341693"/>
    <w:rsid w:val="00342094"/>
    <w:rsid w:val="003510BA"/>
    <w:rsid w:val="00353E9B"/>
    <w:rsid w:val="00357C83"/>
    <w:rsid w:val="00364EDE"/>
    <w:rsid w:val="00366E6A"/>
    <w:rsid w:val="00371A58"/>
    <w:rsid w:val="00382037"/>
    <w:rsid w:val="003861FB"/>
    <w:rsid w:val="0039010A"/>
    <w:rsid w:val="00397122"/>
    <w:rsid w:val="003B1677"/>
    <w:rsid w:val="003B1EC9"/>
    <w:rsid w:val="003D5F10"/>
    <w:rsid w:val="003F15D7"/>
    <w:rsid w:val="003F3C99"/>
    <w:rsid w:val="0041701B"/>
    <w:rsid w:val="00427742"/>
    <w:rsid w:val="0044182D"/>
    <w:rsid w:val="0044516E"/>
    <w:rsid w:val="00447158"/>
    <w:rsid w:val="00450BC6"/>
    <w:rsid w:val="004521D1"/>
    <w:rsid w:val="00463605"/>
    <w:rsid w:val="00465CB4"/>
    <w:rsid w:val="0046755B"/>
    <w:rsid w:val="004920BD"/>
    <w:rsid w:val="004A40BC"/>
    <w:rsid w:val="004A4E92"/>
    <w:rsid w:val="004A4F2D"/>
    <w:rsid w:val="004C27E7"/>
    <w:rsid w:val="004C3176"/>
    <w:rsid w:val="004D5EB5"/>
    <w:rsid w:val="004F17DB"/>
    <w:rsid w:val="00500B05"/>
    <w:rsid w:val="00500F6D"/>
    <w:rsid w:val="00505633"/>
    <w:rsid w:val="00505FD4"/>
    <w:rsid w:val="005150DF"/>
    <w:rsid w:val="00521B02"/>
    <w:rsid w:val="005312D6"/>
    <w:rsid w:val="0053289B"/>
    <w:rsid w:val="00534768"/>
    <w:rsid w:val="005351C0"/>
    <w:rsid w:val="00536E15"/>
    <w:rsid w:val="00536FE6"/>
    <w:rsid w:val="00544F8E"/>
    <w:rsid w:val="00545DC5"/>
    <w:rsid w:val="00546799"/>
    <w:rsid w:val="00574A4C"/>
    <w:rsid w:val="005760B4"/>
    <w:rsid w:val="0059206D"/>
    <w:rsid w:val="00592A25"/>
    <w:rsid w:val="005945A7"/>
    <w:rsid w:val="005A0801"/>
    <w:rsid w:val="005A0AB9"/>
    <w:rsid w:val="005A289D"/>
    <w:rsid w:val="005A3661"/>
    <w:rsid w:val="005C284C"/>
    <w:rsid w:val="005C2FB2"/>
    <w:rsid w:val="005E547B"/>
    <w:rsid w:val="005F584E"/>
    <w:rsid w:val="006038D7"/>
    <w:rsid w:val="00623530"/>
    <w:rsid w:val="00623786"/>
    <w:rsid w:val="00632231"/>
    <w:rsid w:val="00642400"/>
    <w:rsid w:val="00644F98"/>
    <w:rsid w:val="00652FD1"/>
    <w:rsid w:val="00663E7A"/>
    <w:rsid w:val="00664FA1"/>
    <w:rsid w:val="0066689D"/>
    <w:rsid w:val="006705FD"/>
    <w:rsid w:val="0067653A"/>
    <w:rsid w:val="00683C5D"/>
    <w:rsid w:val="00684032"/>
    <w:rsid w:val="00690E77"/>
    <w:rsid w:val="006918EB"/>
    <w:rsid w:val="00694AA0"/>
    <w:rsid w:val="006D34B1"/>
    <w:rsid w:val="006D4BC4"/>
    <w:rsid w:val="006E0228"/>
    <w:rsid w:val="006E3859"/>
    <w:rsid w:val="006F3679"/>
    <w:rsid w:val="006F4CE5"/>
    <w:rsid w:val="00701FEB"/>
    <w:rsid w:val="00704D0E"/>
    <w:rsid w:val="007073C0"/>
    <w:rsid w:val="00711EA9"/>
    <w:rsid w:val="00714D82"/>
    <w:rsid w:val="0073059D"/>
    <w:rsid w:val="0073505A"/>
    <w:rsid w:val="007375FD"/>
    <w:rsid w:val="00745A7B"/>
    <w:rsid w:val="00752FE7"/>
    <w:rsid w:val="00760349"/>
    <w:rsid w:val="00777C81"/>
    <w:rsid w:val="007859ED"/>
    <w:rsid w:val="00792DEE"/>
    <w:rsid w:val="007B1AC6"/>
    <w:rsid w:val="007C2F5F"/>
    <w:rsid w:val="007C3208"/>
    <w:rsid w:val="007C4DDE"/>
    <w:rsid w:val="007F09F2"/>
    <w:rsid w:val="007F7C9A"/>
    <w:rsid w:val="00815F57"/>
    <w:rsid w:val="0084572F"/>
    <w:rsid w:val="008564DB"/>
    <w:rsid w:val="008569B1"/>
    <w:rsid w:val="0086387F"/>
    <w:rsid w:val="00865181"/>
    <w:rsid w:val="00871B05"/>
    <w:rsid w:val="00873DDB"/>
    <w:rsid w:val="00893D32"/>
    <w:rsid w:val="00897F70"/>
    <w:rsid w:val="008A6CF8"/>
    <w:rsid w:val="008B7A51"/>
    <w:rsid w:val="008C2287"/>
    <w:rsid w:val="008D035D"/>
    <w:rsid w:val="008D20A7"/>
    <w:rsid w:val="008E34A6"/>
    <w:rsid w:val="008E7768"/>
    <w:rsid w:val="008F49A3"/>
    <w:rsid w:val="008F6851"/>
    <w:rsid w:val="009062B3"/>
    <w:rsid w:val="0092213B"/>
    <w:rsid w:val="00923687"/>
    <w:rsid w:val="00925572"/>
    <w:rsid w:val="0093262F"/>
    <w:rsid w:val="009326E1"/>
    <w:rsid w:val="00932886"/>
    <w:rsid w:val="009755C8"/>
    <w:rsid w:val="00977464"/>
    <w:rsid w:val="00982EE3"/>
    <w:rsid w:val="009A6AC9"/>
    <w:rsid w:val="009B3A1B"/>
    <w:rsid w:val="009C2514"/>
    <w:rsid w:val="009C5A8D"/>
    <w:rsid w:val="009C65EA"/>
    <w:rsid w:val="009D0221"/>
    <w:rsid w:val="009D2871"/>
    <w:rsid w:val="00A021C8"/>
    <w:rsid w:val="00A0480D"/>
    <w:rsid w:val="00A07CF3"/>
    <w:rsid w:val="00A1392B"/>
    <w:rsid w:val="00A13D69"/>
    <w:rsid w:val="00A21F87"/>
    <w:rsid w:val="00A367C9"/>
    <w:rsid w:val="00A5338B"/>
    <w:rsid w:val="00A55C26"/>
    <w:rsid w:val="00A63755"/>
    <w:rsid w:val="00A730B8"/>
    <w:rsid w:val="00A815E2"/>
    <w:rsid w:val="00A85FA9"/>
    <w:rsid w:val="00A86526"/>
    <w:rsid w:val="00A8717D"/>
    <w:rsid w:val="00AA0CA9"/>
    <w:rsid w:val="00AA0E21"/>
    <w:rsid w:val="00AA2CD9"/>
    <w:rsid w:val="00AC2E14"/>
    <w:rsid w:val="00AD0C6D"/>
    <w:rsid w:val="00AE4BF2"/>
    <w:rsid w:val="00AF6B7D"/>
    <w:rsid w:val="00AF78E9"/>
    <w:rsid w:val="00B023D0"/>
    <w:rsid w:val="00B12865"/>
    <w:rsid w:val="00B179D2"/>
    <w:rsid w:val="00B24264"/>
    <w:rsid w:val="00B31520"/>
    <w:rsid w:val="00B4030F"/>
    <w:rsid w:val="00B40FE5"/>
    <w:rsid w:val="00B46A87"/>
    <w:rsid w:val="00B472E0"/>
    <w:rsid w:val="00B52098"/>
    <w:rsid w:val="00B6119B"/>
    <w:rsid w:val="00B611D1"/>
    <w:rsid w:val="00B6639E"/>
    <w:rsid w:val="00B84944"/>
    <w:rsid w:val="00B8647E"/>
    <w:rsid w:val="00B96775"/>
    <w:rsid w:val="00B97E0C"/>
    <w:rsid w:val="00BB1CC5"/>
    <w:rsid w:val="00BB6D3B"/>
    <w:rsid w:val="00BC6D02"/>
    <w:rsid w:val="00BD2BAB"/>
    <w:rsid w:val="00BD3E4C"/>
    <w:rsid w:val="00BD7429"/>
    <w:rsid w:val="00C0008D"/>
    <w:rsid w:val="00C10C2A"/>
    <w:rsid w:val="00C11762"/>
    <w:rsid w:val="00C141FB"/>
    <w:rsid w:val="00C21336"/>
    <w:rsid w:val="00C22202"/>
    <w:rsid w:val="00C22F28"/>
    <w:rsid w:val="00C306AF"/>
    <w:rsid w:val="00C3336D"/>
    <w:rsid w:val="00C35593"/>
    <w:rsid w:val="00C50B65"/>
    <w:rsid w:val="00C517DF"/>
    <w:rsid w:val="00C55151"/>
    <w:rsid w:val="00C6474E"/>
    <w:rsid w:val="00C65903"/>
    <w:rsid w:val="00C67B94"/>
    <w:rsid w:val="00C71E2F"/>
    <w:rsid w:val="00C73E53"/>
    <w:rsid w:val="00C77049"/>
    <w:rsid w:val="00C81AE7"/>
    <w:rsid w:val="00C927EC"/>
    <w:rsid w:val="00C93D04"/>
    <w:rsid w:val="00C971F4"/>
    <w:rsid w:val="00CA6D76"/>
    <w:rsid w:val="00CB1DD1"/>
    <w:rsid w:val="00CB6A5D"/>
    <w:rsid w:val="00CC714E"/>
    <w:rsid w:val="00CD68C8"/>
    <w:rsid w:val="00CE272A"/>
    <w:rsid w:val="00CE5770"/>
    <w:rsid w:val="00CE6E04"/>
    <w:rsid w:val="00CF109A"/>
    <w:rsid w:val="00D04D00"/>
    <w:rsid w:val="00D11CBF"/>
    <w:rsid w:val="00D267CF"/>
    <w:rsid w:val="00D275C8"/>
    <w:rsid w:val="00D303A3"/>
    <w:rsid w:val="00D3346F"/>
    <w:rsid w:val="00D6030A"/>
    <w:rsid w:val="00D62917"/>
    <w:rsid w:val="00D663A9"/>
    <w:rsid w:val="00D97F75"/>
    <w:rsid w:val="00DA1D1D"/>
    <w:rsid w:val="00DB4501"/>
    <w:rsid w:val="00DB4A57"/>
    <w:rsid w:val="00DD3655"/>
    <w:rsid w:val="00DF1C64"/>
    <w:rsid w:val="00E00D7E"/>
    <w:rsid w:val="00E01C13"/>
    <w:rsid w:val="00E05CE9"/>
    <w:rsid w:val="00E07785"/>
    <w:rsid w:val="00E07AA4"/>
    <w:rsid w:val="00E123D7"/>
    <w:rsid w:val="00E24D5B"/>
    <w:rsid w:val="00E27F06"/>
    <w:rsid w:val="00E504EB"/>
    <w:rsid w:val="00E513F8"/>
    <w:rsid w:val="00E644EB"/>
    <w:rsid w:val="00E721E4"/>
    <w:rsid w:val="00E94B08"/>
    <w:rsid w:val="00EA620A"/>
    <w:rsid w:val="00EB0177"/>
    <w:rsid w:val="00EC398E"/>
    <w:rsid w:val="00EC4829"/>
    <w:rsid w:val="00ED243B"/>
    <w:rsid w:val="00EF1206"/>
    <w:rsid w:val="00F01B05"/>
    <w:rsid w:val="00F15E6F"/>
    <w:rsid w:val="00F169D7"/>
    <w:rsid w:val="00F342F7"/>
    <w:rsid w:val="00F36325"/>
    <w:rsid w:val="00F526D8"/>
    <w:rsid w:val="00F557C4"/>
    <w:rsid w:val="00F6126C"/>
    <w:rsid w:val="00F70EEC"/>
    <w:rsid w:val="00FA1700"/>
    <w:rsid w:val="00FA42E2"/>
    <w:rsid w:val="00FC1F9A"/>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815E2"/>
  </w:style>
  <w:style w:type="paragraph" w:styleId="Kop1">
    <w:name w:val="heading 1"/>
    <w:basedOn w:val="Standaard"/>
    <w:link w:val="Kop1Char"/>
    <w:uiPriority w:val="9"/>
    <w:qFormat/>
    <w:rsid w:val="00E513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E513F8"/>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E513F8"/>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E5770"/>
    <w:rPr>
      <w:color w:val="0000FF" w:themeColor="hyperlink"/>
      <w:u w:val="single"/>
    </w:rPr>
  </w:style>
  <w:style w:type="paragraph" w:styleId="Ballontekst">
    <w:name w:val="Balloon Text"/>
    <w:basedOn w:val="Standaard"/>
    <w:link w:val="BallontekstChar"/>
    <w:uiPriority w:val="99"/>
    <w:semiHidden/>
    <w:unhideWhenUsed/>
    <w:rsid w:val="00CE57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E5770"/>
    <w:rPr>
      <w:rFonts w:ascii="Tahoma" w:hAnsi="Tahoma" w:cs="Tahoma"/>
      <w:sz w:val="16"/>
      <w:szCs w:val="16"/>
    </w:rPr>
  </w:style>
  <w:style w:type="paragraph" w:styleId="Voetnoottekst">
    <w:name w:val="footnote text"/>
    <w:basedOn w:val="Standaard"/>
    <w:link w:val="VoetnoottekstChar"/>
    <w:uiPriority w:val="99"/>
    <w:semiHidden/>
    <w:unhideWhenUsed/>
    <w:rsid w:val="00B46A8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46A87"/>
    <w:rPr>
      <w:sz w:val="20"/>
      <w:szCs w:val="20"/>
    </w:rPr>
  </w:style>
  <w:style w:type="character" w:styleId="Voetnootmarkering">
    <w:name w:val="footnote reference"/>
    <w:basedOn w:val="Standaardalinea-lettertype"/>
    <w:uiPriority w:val="99"/>
    <w:semiHidden/>
    <w:unhideWhenUsed/>
    <w:rsid w:val="00B46A87"/>
    <w:rPr>
      <w:vertAlign w:val="superscript"/>
    </w:rPr>
  </w:style>
  <w:style w:type="character" w:styleId="GevolgdeHyperlink">
    <w:name w:val="FollowedHyperlink"/>
    <w:basedOn w:val="Standaardalinea-lettertype"/>
    <w:uiPriority w:val="99"/>
    <w:semiHidden/>
    <w:unhideWhenUsed/>
    <w:rsid w:val="00B46A87"/>
    <w:rPr>
      <w:color w:val="800080" w:themeColor="followedHyperlink"/>
      <w:u w:val="single"/>
    </w:rPr>
  </w:style>
  <w:style w:type="character" w:customStyle="1" w:styleId="Kop1Char">
    <w:name w:val="Kop 1 Char"/>
    <w:basedOn w:val="Standaardalinea-lettertype"/>
    <w:link w:val="Kop1"/>
    <w:uiPriority w:val="9"/>
    <w:rsid w:val="00E513F8"/>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E513F8"/>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E513F8"/>
    <w:rPr>
      <w:rFonts w:ascii="Times New Roman" w:eastAsia="Times New Roman" w:hAnsi="Times New Roman" w:cs="Times New Roman"/>
      <w:b/>
      <w:bCs/>
      <w:sz w:val="27"/>
      <w:szCs w:val="27"/>
      <w:lang w:eastAsia="nl-BE"/>
    </w:rPr>
  </w:style>
  <w:style w:type="paragraph" w:styleId="HTML-voorafopgemaakt">
    <w:name w:val="HTML Preformatted"/>
    <w:basedOn w:val="Standaard"/>
    <w:link w:val="HTML-voorafopgemaaktChar"/>
    <w:uiPriority w:val="99"/>
    <w:semiHidden/>
    <w:unhideWhenUsed/>
    <w:rsid w:val="00E51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semiHidden/>
    <w:rsid w:val="00E513F8"/>
    <w:rPr>
      <w:rFonts w:ascii="Courier New" w:eastAsia="Times New Roman" w:hAnsi="Courier New" w:cs="Courier New"/>
      <w:sz w:val="20"/>
      <w:szCs w:val="20"/>
      <w:lang w:eastAsia="nl-BE"/>
    </w:rPr>
  </w:style>
  <w:style w:type="character" w:styleId="Zwaar">
    <w:name w:val="Strong"/>
    <w:basedOn w:val="Standaardalinea-lettertype"/>
    <w:uiPriority w:val="22"/>
    <w:qFormat/>
    <w:rsid w:val="00E513F8"/>
    <w:rPr>
      <w:b/>
      <w:bCs/>
    </w:rPr>
  </w:style>
  <w:style w:type="paragraph" w:styleId="Normaalweb">
    <w:name w:val="Normal (Web)"/>
    <w:basedOn w:val="Standaard"/>
    <w:uiPriority w:val="99"/>
    <w:unhideWhenUse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ettings-title">
    <w:name w:val="settings-title"/>
    <w:basedOn w:val="Standaard"/>
    <w:rsid w:val="00E513F8"/>
    <w:pPr>
      <w:spacing w:before="100" w:beforeAutospacing="1" w:after="100" w:afterAutospacing="1" w:line="240" w:lineRule="auto"/>
    </w:pPr>
    <w:rPr>
      <w:rFonts w:ascii="Times New Roman" w:eastAsia="Times New Roman" w:hAnsi="Times New Roman" w:cs="Times New Roman"/>
      <w:lang w:eastAsia="nl-BE"/>
    </w:rPr>
  </w:style>
  <w:style w:type="paragraph" w:customStyle="1" w:styleId="settings-text">
    <w:name w:val="settings-text"/>
    <w:basedOn w:val="Standaard"/>
    <w:rsid w:val="00E513F8"/>
    <w:pPr>
      <w:spacing w:before="100" w:beforeAutospacing="1" w:after="100" w:afterAutospacing="1" w:line="240" w:lineRule="auto"/>
    </w:pPr>
    <w:rPr>
      <w:rFonts w:ascii="Times New Roman" w:eastAsia="Times New Roman" w:hAnsi="Times New Roman" w:cs="Times New Roman"/>
      <w:color w:val="555555"/>
      <w:sz w:val="18"/>
      <w:szCs w:val="18"/>
      <w:lang w:eastAsia="nl-BE"/>
    </w:rPr>
  </w:style>
  <w:style w:type="paragraph" w:customStyle="1" w:styleId="mwembedplayer">
    <w:name w:val="mwembedplayer"/>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loadingspinner">
    <w:name w:val="loadingspinner"/>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w-imported-resource">
    <w:name w:val="mw-imported-resource"/>
    <w:basedOn w:val="Standaard"/>
    <w:rsid w:val="00E513F8"/>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kaltura-icon">
    <w:name w:val="kaltura-icon"/>
    <w:basedOn w:val="Standaard"/>
    <w:rsid w:val="00E513F8"/>
    <w:pPr>
      <w:spacing w:before="30" w:after="100" w:afterAutospacing="1" w:line="240" w:lineRule="auto"/>
      <w:ind w:left="45"/>
    </w:pPr>
    <w:rPr>
      <w:rFonts w:ascii="Times New Roman" w:eastAsia="Times New Roman" w:hAnsi="Times New Roman" w:cs="Times New Roman"/>
      <w:sz w:val="24"/>
      <w:szCs w:val="24"/>
      <w:lang w:eastAsia="nl-BE"/>
    </w:rPr>
  </w:style>
  <w:style w:type="paragraph" w:customStyle="1" w:styleId="mw-fullscreen-overlay">
    <w:name w:val="mw-fullscreen-overlay"/>
    <w:basedOn w:val="Standaard"/>
    <w:rsid w:val="00E513F8"/>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lay-btn-large">
    <w:name w:val="play-btn-large"/>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rouselcontainer">
    <w:name w:val="carouselcontainer"/>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rouselvideotitle">
    <w:name w:val="carouselvideotitle"/>
    <w:basedOn w:val="Standaard"/>
    <w:rsid w:val="00E513F8"/>
    <w:pPr>
      <w:spacing w:before="100" w:beforeAutospacing="1" w:after="100" w:afterAutospacing="1" w:line="240" w:lineRule="auto"/>
    </w:pPr>
    <w:rPr>
      <w:rFonts w:ascii="Times New Roman" w:eastAsia="Times New Roman" w:hAnsi="Times New Roman" w:cs="Times New Roman"/>
      <w:b/>
      <w:bCs/>
      <w:color w:val="FFFFFF"/>
      <w:sz w:val="24"/>
      <w:szCs w:val="24"/>
      <w:lang w:eastAsia="nl-BE"/>
    </w:rPr>
  </w:style>
  <w:style w:type="paragraph" w:customStyle="1" w:styleId="carouselvideotitletext">
    <w:name w:val="carouselvideotitletext"/>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rouseltitleduration">
    <w:name w:val="carouseltitleduration"/>
    <w:basedOn w:val="Standaard"/>
    <w:rsid w:val="00E513F8"/>
    <w:pPr>
      <w:shd w:val="clear" w:color="auto" w:fill="5A5A5A"/>
      <w:spacing w:before="100" w:beforeAutospacing="1" w:after="100" w:afterAutospacing="1" w:line="240" w:lineRule="auto"/>
    </w:pPr>
    <w:rPr>
      <w:rFonts w:ascii="Times New Roman" w:eastAsia="Times New Roman" w:hAnsi="Times New Roman" w:cs="Times New Roman"/>
      <w:color w:val="D9D9D9"/>
      <w:sz w:val="20"/>
      <w:szCs w:val="20"/>
      <w:lang w:eastAsia="nl-BE"/>
    </w:rPr>
  </w:style>
  <w:style w:type="paragraph" w:customStyle="1" w:styleId="carouselimgtitle">
    <w:name w:val="carouselimgtitle"/>
    <w:basedOn w:val="Standaard"/>
    <w:rsid w:val="00E513F8"/>
    <w:pPr>
      <w:spacing w:before="100" w:beforeAutospacing="1" w:after="100" w:afterAutospacing="1" w:line="240" w:lineRule="auto"/>
      <w:jc w:val="center"/>
    </w:pPr>
    <w:rPr>
      <w:rFonts w:ascii="Times New Roman" w:eastAsia="Times New Roman" w:hAnsi="Times New Roman" w:cs="Times New Roman"/>
      <w:color w:val="FFFFFF"/>
      <w:sz w:val="24"/>
      <w:szCs w:val="24"/>
      <w:lang w:eastAsia="nl-BE"/>
    </w:rPr>
  </w:style>
  <w:style w:type="paragraph" w:customStyle="1" w:styleId="carouselimgduration">
    <w:name w:val="carouselimgduration"/>
    <w:basedOn w:val="Standaard"/>
    <w:rsid w:val="00E513F8"/>
    <w:pPr>
      <w:spacing w:before="100" w:beforeAutospacing="1" w:after="100" w:afterAutospacing="1" w:line="240" w:lineRule="auto"/>
    </w:pPr>
    <w:rPr>
      <w:rFonts w:ascii="Times New Roman" w:eastAsia="Times New Roman" w:hAnsi="Times New Roman" w:cs="Times New Roman"/>
      <w:color w:val="FFFFFF"/>
      <w:sz w:val="24"/>
      <w:szCs w:val="24"/>
      <w:lang w:eastAsia="nl-BE"/>
    </w:rPr>
  </w:style>
  <w:style w:type="paragraph" w:customStyle="1" w:styleId="carouselprevbutton">
    <w:name w:val="carouselprevbutton"/>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rouselnextbutton">
    <w:name w:val="carouselnextbutton"/>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lert-container">
    <w:name w:val="alert-container"/>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lert-title">
    <w:name w:val="alert-title"/>
    <w:basedOn w:val="Standaard"/>
    <w:rsid w:val="00E513F8"/>
    <w:pPr>
      <w:pBdr>
        <w:bottom w:val="single" w:sz="6" w:space="4" w:color="D1D1D1"/>
      </w:pBdr>
      <w:shd w:val="clear" w:color="auto" w:fill="E6E6E6"/>
      <w:spacing w:before="100" w:beforeAutospacing="1" w:after="100" w:afterAutospacing="1" w:line="240" w:lineRule="auto"/>
    </w:pPr>
    <w:rPr>
      <w:rFonts w:ascii="Times New Roman" w:eastAsia="Times New Roman" w:hAnsi="Times New Roman" w:cs="Times New Roman"/>
      <w:sz w:val="21"/>
      <w:szCs w:val="21"/>
      <w:lang w:eastAsia="nl-BE"/>
    </w:rPr>
  </w:style>
  <w:style w:type="paragraph" w:customStyle="1" w:styleId="alert-message">
    <w:name w:val="alert-message"/>
    <w:basedOn w:val="Standaard"/>
    <w:rsid w:val="00E513F8"/>
    <w:pPr>
      <w:spacing w:before="100" w:beforeAutospacing="1" w:after="100" w:afterAutospacing="1" w:line="240" w:lineRule="auto"/>
      <w:jc w:val="center"/>
    </w:pPr>
    <w:rPr>
      <w:rFonts w:ascii="Times New Roman" w:eastAsia="Times New Roman" w:hAnsi="Times New Roman" w:cs="Times New Roman"/>
      <w:sz w:val="21"/>
      <w:szCs w:val="21"/>
      <w:lang w:eastAsia="nl-BE"/>
    </w:rPr>
  </w:style>
  <w:style w:type="paragraph" w:customStyle="1" w:styleId="alert-buttons-container">
    <w:name w:val="alert-buttons-container"/>
    <w:basedOn w:val="Standaard"/>
    <w:rsid w:val="00E513F8"/>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alert-button">
    <w:name w:val="alert-button"/>
    <w:basedOn w:val="Standaard"/>
    <w:rsid w:val="00E513F8"/>
    <w:pPr>
      <w:shd w:val="clear" w:color="auto" w:fill="474747"/>
      <w:spacing w:before="100" w:beforeAutospacing="1" w:after="100" w:afterAutospacing="1" w:line="240" w:lineRule="auto"/>
    </w:pPr>
    <w:rPr>
      <w:rFonts w:ascii="Times New Roman" w:eastAsia="Times New Roman" w:hAnsi="Times New Roman" w:cs="Times New Roman"/>
      <w:color w:val="FFFFFF"/>
      <w:sz w:val="24"/>
      <w:szCs w:val="24"/>
      <w:lang w:eastAsia="nl-BE"/>
    </w:rPr>
  </w:style>
  <w:style w:type="paragraph" w:customStyle="1" w:styleId="mw-tmh-playtext">
    <w:name w:val="mw-tmh-playtext"/>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n-closebutton">
    <w:name w:val="cn-closebutton"/>
    <w:basedOn w:val="Standaard"/>
    <w:rsid w:val="00E513F8"/>
    <w:pPr>
      <w:spacing w:before="100" w:beforeAutospacing="1" w:after="100" w:afterAutospacing="1" w:line="240" w:lineRule="auto"/>
      <w:ind w:firstLine="285"/>
    </w:pPr>
    <w:rPr>
      <w:rFonts w:ascii="Times New Roman" w:eastAsia="Times New Roman" w:hAnsi="Times New Roman" w:cs="Times New Roman"/>
      <w:sz w:val="24"/>
      <w:szCs w:val="24"/>
      <w:lang w:eastAsia="nl-BE"/>
    </w:rPr>
  </w:style>
  <w:style w:type="paragraph" w:customStyle="1" w:styleId="postedit-container">
    <w:name w:val="postedit-container"/>
    <w:basedOn w:val="Standaard"/>
    <w:rsid w:val="00E513F8"/>
    <w:pPr>
      <w:spacing w:after="0" w:line="240" w:lineRule="auto"/>
    </w:pPr>
    <w:rPr>
      <w:rFonts w:ascii="Times New Roman" w:eastAsia="Times New Roman" w:hAnsi="Times New Roman" w:cs="Times New Roman"/>
      <w:sz w:val="20"/>
      <w:szCs w:val="20"/>
      <w:lang w:eastAsia="nl-BE"/>
    </w:rPr>
  </w:style>
  <w:style w:type="paragraph" w:customStyle="1" w:styleId="postedit">
    <w:name w:val="postedit"/>
    <w:basedOn w:val="Standaard"/>
    <w:rsid w:val="00E513F8"/>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 w:val="24"/>
      <w:szCs w:val="24"/>
      <w:lang w:eastAsia="nl-BE"/>
    </w:rPr>
  </w:style>
  <w:style w:type="paragraph" w:customStyle="1" w:styleId="postedit-icon">
    <w:name w:val="postedit-icon"/>
    <w:basedOn w:val="Standaard"/>
    <w:rsid w:val="00E513F8"/>
    <w:pPr>
      <w:spacing w:before="100" w:beforeAutospacing="1" w:after="100" w:afterAutospacing="1" w:line="375" w:lineRule="atLeast"/>
    </w:pPr>
    <w:rPr>
      <w:rFonts w:ascii="Times New Roman" w:eastAsia="Times New Roman" w:hAnsi="Times New Roman" w:cs="Times New Roman"/>
      <w:sz w:val="24"/>
      <w:szCs w:val="24"/>
      <w:lang w:eastAsia="nl-BE"/>
    </w:rPr>
  </w:style>
  <w:style w:type="paragraph" w:customStyle="1" w:styleId="postedit-icon-checkmark">
    <w:name w:val="postedit-icon-checkmark"/>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ostedit-close">
    <w:name w:val="postedit-close"/>
    <w:basedOn w:val="Standaard"/>
    <w:rsid w:val="00E513F8"/>
    <w:pPr>
      <w:spacing w:before="100" w:beforeAutospacing="1" w:after="100" w:afterAutospacing="1" w:line="552" w:lineRule="atLeast"/>
    </w:pPr>
    <w:rPr>
      <w:rFonts w:ascii="Times New Roman" w:eastAsia="Times New Roman" w:hAnsi="Times New Roman" w:cs="Times New Roman"/>
      <w:b/>
      <w:bCs/>
      <w:color w:val="000000"/>
      <w:sz w:val="30"/>
      <w:szCs w:val="30"/>
      <w:lang w:eastAsia="nl-BE"/>
    </w:rPr>
  </w:style>
  <w:style w:type="paragraph" w:customStyle="1" w:styleId="infobox">
    <w:name w:val="infobox"/>
    <w:basedOn w:val="Standaard"/>
    <w:rsid w:val="00E513F8"/>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lang w:eastAsia="nl-BE"/>
    </w:rPr>
  </w:style>
  <w:style w:type="paragraph" w:customStyle="1" w:styleId="watchlistredir">
    <w:name w:val="watchlistredir"/>
    <w:basedOn w:val="Standaard"/>
    <w:rsid w:val="00E513F8"/>
    <w:pPr>
      <w:spacing w:before="100" w:beforeAutospacing="1" w:after="100" w:afterAutospacing="1" w:line="240" w:lineRule="auto"/>
    </w:pPr>
    <w:rPr>
      <w:rFonts w:ascii="Times New Roman" w:eastAsia="Times New Roman" w:hAnsi="Times New Roman" w:cs="Times New Roman"/>
      <w:color w:val="008000"/>
      <w:sz w:val="24"/>
      <w:szCs w:val="24"/>
      <w:lang w:eastAsia="nl-BE"/>
    </w:rPr>
  </w:style>
  <w:style w:type="paragraph" w:customStyle="1" w:styleId="interproject">
    <w:name w:val="interproject"/>
    <w:basedOn w:val="Standaard"/>
    <w:rsid w:val="00E513F8"/>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nl-BE"/>
    </w:rPr>
  </w:style>
  <w:style w:type="paragraph" w:customStyle="1" w:styleId="references-small">
    <w:name w:val="references-small"/>
    <w:basedOn w:val="Standaard"/>
    <w:rsid w:val="00E513F8"/>
    <w:pPr>
      <w:spacing w:before="100" w:beforeAutospacing="1" w:after="100" w:afterAutospacing="1" w:line="240" w:lineRule="auto"/>
    </w:pPr>
    <w:rPr>
      <w:rFonts w:ascii="Times New Roman" w:eastAsia="Times New Roman" w:hAnsi="Times New Roman" w:cs="Times New Roman"/>
      <w:lang w:eastAsia="nl-BE"/>
    </w:rPr>
  </w:style>
  <w:style w:type="paragraph" w:customStyle="1" w:styleId="fundraiser-button">
    <w:name w:val="fundraiser-button"/>
    <w:basedOn w:val="Standaard"/>
    <w:rsid w:val="00E513F8"/>
    <w:pPr>
      <w:spacing w:before="100" w:beforeAutospacing="1" w:after="100" w:afterAutospacing="1" w:line="240" w:lineRule="auto"/>
    </w:pPr>
    <w:rPr>
      <w:rFonts w:ascii="Times New Roman" w:eastAsia="Times New Roman" w:hAnsi="Times New Roman" w:cs="Times New Roman"/>
      <w:color w:val="FFFFFF"/>
      <w:sz w:val="24"/>
      <w:szCs w:val="24"/>
      <w:lang w:eastAsia="nl-BE"/>
    </w:rPr>
  </w:style>
  <w:style w:type="paragraph" w:customStyle="1" w:styleId="metadata-label">
    <w:name w:val="metadata-label"/>
    <w:basedOn w:val="Standaard"/>
    <w:rsid w:val="00E513F8"/>
    <w:pPr>
      <w:spacing w:before="100" w:beforeAutospacing="1" w:after="100" w:afterAutospacing="1" w:line="240" w:lineRule="auto"/>
    </w:pPr>
    <w:rPr>
      <w:rFonts w:ascii="Times New Roman" w:eastAsia="Times New Roman" w:hAnsi="Times New Roman" w:cs="Times New Roman"/>
      <w:color w:val="AAAAAA"/>
      <w:sz w:val="24"/>
      <w:szCs w:val="24"/>
      <w:lang w:eastAsia="nl-BE"/>
    </w:rPr>
  </w:style>
  <w:style w:type="paragraph" w:customStyle="1" w:styleId="updatedmarker">
    <w:name w:val="updatedmarker"/>
    <w:basedOn w:val="Standaard"/>
    <w:rsid w:val="00E513F8"/>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titelitem">
    <w:name w:val="titel_item"/>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itelitem3">
    <w:name w:val="titel_item3"/>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picondynamic">
    <w:name w:val="top_icon_dynamic"/>
    <w:basedOn w:val="Standaard"/>
    <w:rsid w:val="00E513F8"/>
    <w:pPr>
      <w:spacing w:before="100" w:beforeAutospacing="1" w:after="100" w:afterAutospacing="1" w:line="240" w:lineRule="auto"/>
    </w:pPr>
    <w:rPr>
      <w:rFonts w:ascii="Times New Roman" w:eastAsia="Times New Roman" w:hAnsi="Times New Roman" w:cs="Times New Roman"/>
      <w:sz w:val="12"/>
      <w:szCs w:val="12"/>
      <w:lang w:eastAsia="nl-BE"/>
    </w:rPr>
  </w:style>
  <w:style w:type="paragraph" w:customStyle="1" w:styleId="suggestions">
    <w:name w:val="suggestions"/>
    <w:basedOn w:val="Standaard"/>
    <w:rsid w:val="00E513F8"/>
    <w:pPr>
      <w:spacing w:after="0" w:line="240" w:lineRule="auto"/>
    </w:pPr>
    <w:rPr>
      <w:rFonts w:ascii="Times New Roman" w:eastAsia="Times New Roman" w:hAnsi="Times New Roman" w:cs="Times New Roman"/>
      <w:sz w:val="24"/>
      <w:szCs w:val="24"/>
      <w:lang w:eastAsia="nl-BE"/>
    </w:rPr>
  </w:style>
  <w:style w:type="paragraph" w:customStyle="1" w:styleId="suggestions-special">
    <w:name w:val="suggestions-special"/>
    <w:basedOn w:val="Standaard"/>
    <w:rsid w:val="00E513F8"/>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lang w:eastAsia="nl-BE"/>
    </w:rPr>
  </w:style>
  <w:style w:type="paragraph" w:customStyle="1" w:styleId="suggestions-results">
    <w:name w:val="suggestions-results"/>
    <w:basedOn w:val="Standaard"/>
    <w:rsid w:val="00E513F8"/>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lang w:eastAsia="nl-BE"/>
    </w:rPr>
  </w:style>
  <w:style w:type="paragraph" w:customStyle="1" w:styleId="suggestions-result">
    <w:name w:val="suggestions-result"/>
    <w:basedOn w:val="Standaard"/>
    <w:rsid w:val="00E513F8"/>
    <w:pPr>
      <w:spacing w:after="0" w:line="360" w:lineRule="atLeast"/>
    </w:pPr>
    <w:rPr>
      <w:rFonts w:ascii="Times New Roman" w:eastAsia="Times New Roman" w:hAnsi="Times New Roman" w:cs="Times New Roman"/>
      <w:color w:val="000000"/>
      <w:sz w:val="24"/>
      <w:szCs w:val="24"/>
      <w:lang w:eastAsia="nl-BE"/>
    </w:rPr>
  </w:style>
  <w:style w:type="paragraph" w:customStyle="1" w:styleId="suggestions-result-current">
    <w:name w:val="suggestions-result-current"/>
    <w:basedOn w:val="Standaard"/>
    <w:rsid w:val="00E513F8"/>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eastAsia="nl-BE"/>
    </w:rPr>
  </w:style>
  <w:style w:type="paragraph" w:customStyle="1" w:styleId="highlight">
    <w:name w:val="highlight"/>
    <w:basedOn w:val="Standaard"/>
    <w:rsid w:val="00E513F8"/>
    <w:pPr>
      <w:spacing w:before="100" w:beforeAutospacing="1" w:after="100" w:afterAutospacing="1" w:line="240" w:lineRule="auto"/>
    </w:pPr>
    <w:rPr>
      <w:rFonts w:ascii="Times New Roman" w:eastAsia="Times New Roman" w:hAnsi="Times New Roman" w:cs="Times New Roman"/>
      <w:b/>
      <w:bCs/>
      <w:sz w:val="24"/>
      <w:szCs w:val="24"/>
      <w:lang w:eastAsia="nl-BE"/>
    </w:rPr>
  </w:style>
  <w:style w:type="paragraph" w:customStyle="1" w:styleId="referencetooltip">
    <w:name w:val="referencetooltip"/>
    <w:basedOn w:val="Standaard"/>
    <w:rsid w:val="00E513F8"/>
    <w:pPr>
      <w:spacing w:after="0" w:line="240" w:lineRule="auto"/>
    </w:pPr>
    <w:rPr>
      <w:rFonts w:ascii="Times New Roman" w:eastAsia="Times New Roman" w:hAnsi="Times New Roman" w:cs="Times New Roman"/>
      <w:sz w:val="15"/>
      <w:szCs w:val="15"/>
      <w:lang w:eastAsia="nl-BE"/>
    </w:rPr>
  </w:style>
  <w:style w:type="paragraph" w:customStyle="1" w:styleId="rtflipped">
    <w:name w:val="rtflipped"/>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settings">
    <w:name w:val="rtsettings"/>
    <w:basedOn w:val="Standaard"/>
    <w:rsid w:val="00E513F8"/>
    <w:pPr>
      <w:spacing w:after="100" w:afterAutospacing="1" w:line="240" w:lineRule="auto"/>
      <w:ind w:right="-105"/>
    </w:pPr>
    <w:rPr>
      <w:rFonts w:ascii="Times New Roman" w:eastAsia="Times New Roman" w:hAnsi="Times New Roman" w:cs="Times New Roman"/>
      <w:sz w:val="24"/>
      <w:szCs w:val="24"/>
      <w:lang w:eastAsia="nl-BE"/>
    </w:rPr>
  </w:style>
  <w:style w:type="paragraph" w:customStyle="1" w:styleId="ve-init-mw-desktoparticletarget-loading-overlay">
    <w:name w:val="ve-init-mw-desktoparticletarget-loading-overlay"/>
    <w:basedOn w:val="Standaard"/>
    <w:rsid w:val="00E513F8"/>
    <w:pPr>
      <w:spacing w:after="100" w:afterAutospacing="1" w:line="240" w:lineRule="auto"/>
    </w:pPr>
    <w:rPr>
      <w:rFonts w:ascii="Times New Roman" w:eastAsia="Times New Roman" w:hAnsi="Times New Roman" w:cs="Times New Roman"/>
      <w:sz w:val="24"/>
      <w:szCs w:val="24"/>
      <w:lang w:eastAsia="nl-BE"/>
    </w:rPr>
  </w:style>
  <w:style w:type="paragraph" w:customStyle="1" w:styleId="ve-init-mw-desktoparticletarget-progress">
    <w:name w:val="ve-init-mw-desktoparticletarget-progress"/>
    <w:basedOn w:val="Standaard"/>
    <w:rsid w:val="00E513F8"/>
    <w:pPr>
      <w:pBdr>
        <w:top w:val="single" w:sz="6" w:space="0" w:color="347BFF"/>
        <w:left w:val="single" w:sz="6" w:space="0" w:color="347BFF"/>
        <w:bottom w:val="single" w:sz="6" w:space="0" w:color="347BFF"/>
        <w:right w:val="single" w:sz="6" w:space="0" w:color="347BFF"/>
      </w:pBdr>
      <w:shd w:val="clear" w:color="auto" w:fill="FFFFFF"/>
      <w:spacing w:after="0" w:line="240" w:lineRule="auto"/>
      <w:ind w:left="3060" w:right="3060"/>
    </w:pPr>
    <w:rPr>
      <w:rFonts w:ascii="Times New Roman" w:eastAsia="Times New Roman" w:hAnsi="Times New Roman" w:cs="Times New Roman"/>
      <w:sz w:val="24"/>
      <w:szCs w:val="24"/>
      <w:lang w:eastAsia="nl-BE"/>
    </w:rPr>
  </w:style>
  <w:style w:type="paragraph" w:customStyle="1" w:styleId="ve-init-mw-desktoparticletarget-progress-bar">
    <w:name w:val="ve-init-mw-desktoparticletarget-progress-bar"/>
    <w:basedOn w:val="Standaard"/>
    <w:rsid w:val="00E513F8"/>
    <w:pPr>
      <w:shd w:val="clear" w:color="auto" w:fill="347B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w-editsection">
    <w:name w:val="mw-editsection"/>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w-editsection-divider">
    <w:name w:val="mw-editsection-divider"/>
    <w:basedOn w:val="Standaard"/>
    <w:rsid w:val="00E513F8"/>
    <w:pPr>
      <w:spacing w:before="100" w:beforeAutospacing="1" w:after="100" w:afterAutospacing="1" w:line="240" w:lineRule="auto"/>
    </w:pPr>
    <w:rPr>
      <w:rFonts w:ascii="Times New Roman" w:eastAsia="Times New Roman" w:hAnsi="Times New Roman" w:cs="Times New Roman"/>
      <w:color w:val="555555"/>
      <w:sz w:val="24"/>
      <w:szCs w:val="24"/>
      <w:lang w:eastAsia="nl-BE"/>
    </w:rPr>
  </w:style>
  <w:style w:type="paragraph" w:customStyle="1" w:styleId="mw-ui-button">
    <w:name w:val="mw-ui-button"/>
    <w:basedOn w:val="Standaard"/>
    <w:rsid w:val="00E513F8"/>
    <w:pPr>
      <w:pBdr>
        <w:top w:val="single" w:sz="6" w:space="6" w:color="CCCCCC"/>
        <w:left w:val="single" w:sz="6" w:space="12" w:color="CCCCCC"/>
        <w:bottom w:val="single" w:sz="6" w:space="6" w:color="CCCCCC"/>
        <w:right w:val="single" w:sz="6" w:space="12" w:color="CCCCCC"/>
      </w:pBdr>
      <w:shd w:val="clear" w:color="auto" w:fill="FFFFFF"/>
      <w:spacing w:after="0" w:line="240" w:lineRule="auto"/>
      <w:jc w:val="center"/>
      <w:textAlignment w:val="center"/>
    </w:pPr>
    <w:rPr>
      <w:rFonts w:ascii="inherit" w:eastAsia="Times New Roman" w:hAnsi="inherit" w:cs="Times New Roman"/>
      <w:b/>
      <w:bCs/>
      <w:color w:val="555555"/>
      <w:sz w:val="24"/>
      <w:szCs w:val="24"/>
      <w:lang w:eastAsia="nl-BE"/>
    </w:rPr>
  </w:style>
  <w:style w:type="paragraph" w:customStyle="1" w:styleId="mw-mmv-overlay">
    <w:name w:val="mw-mmv-overlay"/>
    <w:basedOn w:val="Standaard"/>
    <w:rsid w:val="00E513F8"/>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w-mmv-filepage-buttons">
    <w:name w:val="mw-mmv-filepage-buttons"/>
    <w:basedOn w:val="Standaard"/>
    <w:rsid w:val="00E513F8"/>
    <w:pPr>
      <w:spacing w:before="75" w:after="100" w:afterAutospacing="1" w:line="240" w:lineRule="auto"/>
    </w:pPr>
    <w:rPr>
      <w:rFonts w:ascii="Times New Roman" w:eastAsia="Times New Roman" w:hAnsi="Times New Roman" w:cs="Times New Roman"/>
      <w:sz w:val="24"/>
      <w:szCs w:val="24"/>
      <w:lang w:eastAsia="nl-BE"/>
    </w:rPr>
  </w:style>
  <w:style w:type="paragraph" w:customStyle="1" w:styleId="floatleft">
    <w:name w:val="floatleft"/>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left">
    <w:name w:val="tleft"/>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c">
    <w:name w:val="toc"/>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clevel-2">
    <w:name w:val="toclevel-2"/>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clevel-3">
    <w:name w:val="toclevel-3"/>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clevel-4">
    <w:name w:val="toclevel-4"/>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clevel-5">
    <w:name w:val="toclevel-5"/>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clevel-6">
    <w:name w:val="toclevel-6"/>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pecial-label">
    <w:name w:val="special-label"/>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pecial-query">
    <w:name w:val="special-query"/>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pecial-hover">
    <w:name w:val="special-hover"/>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w-mmv-view-expanded">
    <w:name w:val="mw-mmv-view-expanded"/>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w-mmv-view-config">
    <w:name w:val="mw-mmv-view-config"/>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w-dismissable-notice">
    <w:name w:val="mw-dismissable-notice"/>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uls-settings-trigger">
    <w:name w:val="uls-settings-trigger"/>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lert-text">
    <w:name w:val="alert-text"/>
    <w:basedOn w:val="Standaard"/>
    <w:rsid w:val="00E513F8"/>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character" w:customStyle="1" w:styleId="editsection">
    <w:name w:val="editsection"/>
    <w:basedOn w:val="Standaardalinea-lettertype"/>
    <w:rsid w:val="00E513F8"/>
    <w:rPr>
      <w:sz w:val="20"/>
      <w:szCs w:val="20"/>
    </w:rPr>
  </w:style>
  <w:style w:type="paragraph" w:customStyle="1" w:styleId="settings-text1">
    <w:name w:val="settings-text1"/>
    <w:basedOn w:val="Standaard"/>
    <w:rsid w:val="00E513F8"/>
    <w:pPr>
      <w:spacing w:before="100" w:beforeAutospacing="1" w:after="100" w:afterAutospacing="1" w:line="240" w:lineRule="auto"/>
    </w:pPr>
    <w:rPr>
      <w:rFonts w:ascii="Times New Roman" w:eastAsia="Times New Roman" w:hAnsi="Times New Roman" w:cs="Times New Roman"/>
      <w:color w:val="252525"/>
      <w:sz w:val="18"/>
      <w:szCs w:val="18"/>
      <w:lang w:eastAsia="nl-BE"/>
    </w:rPr>
  </w:style>
  <w:style w:type="paragraph" w:customStyle="1" w:styleId="play-btn-large1">
    <w:name w:val="play-btn-large1"/>
    <w:basedOn w:val="Standaard"/>
    <w:rsid w:val="00E513F8"/>
    <w:pPr>
      <w:spacing w:after="100" w:afterAutospacing="1" w:line="240" w:lineRule="auto"/>
      <w:ind w:left="-525"/>
    </w:pPr>
    <w:rPr>
      <w:rFonts w:ascii="Times New Roman" w:eastAsia="Times New Roman" w:hAnsi="Times New Roman" w:cs="Times New Roman"/>
      <w:sz w:val="24"/>
      <w:szCs w:val="24"/>
      <w:lang w:eastAsia="nl-BE"/>
    </w:rPr>
  </w:style>
  <w:style w:type="paragraph" w:customStyle="1" w:styleId="floatleft1">
    <w:name w:val="floatleft1"/>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left1">
    <w:name w:val="tleft1"/>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c1">
    <w:name w:val="toc1"/>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c2">
    <w:name w:val="toc2"/>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clevel-21">
    <w:name w:val="toclevel-21"/>
    <w:basedOn w:val="Standaard"/>
    <w:rsid w:val="00E513F8"/>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toclevel-31">
    <w:name w:val="toclevel-31"/>
    <w:basedOn w:val="Standaard"/>
    <w:rsid w:val="00E513F8"/>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toclevel-41">
    <w:name w:val="toclevel-41"/>
    <w:basedOn w:val="Standaard"/>
    <w:rsid w:val="00E513F8"/>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toclevel-51">
    <w:name w:val="toclevel-51"/>
    <w:basedOn w:val="Standaard"/>
    <w:rsid w:val="00E513F8"/>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toclevel-61">
    <w:name w:val="toclevel-61"/>
    <w:basedOn w:val="Standaard"/>
    <w:rsid w:val="00E513F8"/>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special-label1">
    <w:name w:val="special-label1"/>
    <w:basedOn w:val="Standaard"/>
    <w:rsid w:val="00E513F8"/>
    <w:pPr>
      <w:spacing w:before="100" w:beforeAutospacing="1" w:after="100" w:afterAutospacing="1" w:line="240" w:lineRule="auto"/>
    </w:pPr>
    <w:rPr>
      <w:rFonts w:ascii="Times New Roman" w:eastAsia="Times New Roman" w:hAnsi="Times New Roman" w:cs="Times New Roman"/>
      <w:color w:val="808080"/>
      <w:sz w:val="24"/>
      <w:szCs w:val="24"/>
      <w:lang w:eastAsia="nl-BE"/>
    </w:rPr>
  </w:style>
  <w:style w:type="paragraph" w:customStyle="1" w:styleId="special-query1">
    <w:name w:val="special-query1"/>
    <w:basedOn w:val="Standaard"/>
    <w:rsid w:val="00E513F8"/>
    <w:pPr>
      <w:spacing w:before="100" w:beforeAutospacing="1" w:after="100" w:afterAutospacing="1" w:line="240" w:lineRule="auto"/>
    </w:pPr>
    <w:rPr>
      <w:rFonts w:ascii="Times New Roman" w:eastAsia="Times New Roman" w:hAnsi="Times New Roman" w:cs="Times New Roman"/>
      <w:i/>
      <w:iCs/>
      <w:color w:val="000000"/>
      <w:sz w:val="24"/>
      <w:szCs w:val="24"/>
      <w:lang w:eastAsia="nl-BE"/>
    </w:rPr>
  </w:style>
  <w:style w:type="paragraph" w:customStyle="1" w:styleId="special-hover1">
    <w:name w:val="special-hover1"/>
    <w:basedOn w:val="Standaard"/>
    <w:rsid w:val="00E513F8"/>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pecial-label2">
    <w:name w:val="special-label2"/>
    <w:basedOn w:val="Standaard"/>
    <w:rsid w:val="00E513F8"/>
    <w:pPr>
      <w:spacing w:before="100" w:beforeAutospacing="1" w:after="100" w:afterAutospacing="1" w:line="240" w:lineRule="auto"/>
    </w:pPr>
    <w:rPr>
      <w:rFonts w:ascii="Times New Roman" w:eastAsia="Times New Roman" w:hAnsi="Times New Roman" w:cs="Times New Roman"/>
      <w:color w:val="FFFFFF"/>
      <w:sz w:val="24"/>
      <w:szCs w:val="24"/>
      <w:lang w:eastAsia="nl-BE"/>
    </w:rPr>
  </w:style>
  <w:style w:type="paragraph" w:customStyle="1" w:styleId="special-query2">
    <w:name w:val="special-query2"/>
    <w:basedOn w:val="Standaard"/>
    <w:rsid w:val="00E513F8"/>
    <w:pPr>
      <w:spacing w:before="100" w:beforeAutospacing="1" w:after="100" w:afterAutospacing="1" w:line="240" w:lineRule="auto"/>
    </w:pPr>
    <w:rPr>
      <w:rFonts w:ascii="Times New Roman" w:eastAsia="Times New Roman" w:hAnsi="Times New Roman" w:cs="Times New Roman"/>
      <w:color w:val="FFFFFF"/>
      <w:sz w:val="24"/>
      <w:szCs w:val="24"/>
      <w:lang w:eastAsia="nl-BE"/>
    </w:rPr>
  </w:style>
  <w:style w:type="paragraph" w:customStyle="1" w:styleId="uls-settings-trigger1">
    <w:name w:val="uls-settings-trigger1"/>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uls-settings-trigger2">
    <w:name w:val="uls-settings-trigger2"/>
    <w:basedOn w:val="Standaard"/>
    <w:rsid w:val="00E513F8"/>
    <w:pPr>
      <w:spacing w:before="45" w:after="100" w:afterAutospacing="1" w:line="240" w:lineRule="auto"/>
    </w:pPr>
    <w:rPr>
      <w:rFonts w:ascii="Times New Roman" w:eastAsia="Times New Roman" w:hAnsi="Times New Roman" w:cs="Times New Roman"/>
      <w:sz w:val="24"/>
      <w:szCs w:val="24"/>
      <w:lang w:eastAsia="nl-BE"/>
    </w:rPr>
  </w:style>
  <w:style w:type="paragraph" w:customStyle="1" w:styleId="special-query3">
    <w:name w:val="special-query3"/>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w-mmv-view-expanded1">
    <w:name w:val="mw-mmv-view-expanded1"/>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w-mmv-view-config1">
    <w:name w:val="mw-mmv-view-config1"/>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w-dismissable-notice1">
    <w:name w:val="mw-dismissable-notice1"/>
    <w:basedOn w:val="Standaard"/>
    <w:rsid w:val="00E513F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mw-headline">
    <w:name w:val="mw-headline"/>
    <w:basedOn w:val="Standaardalinea-lettertype"/>
    <w:rsid w:val="00E513F8"/>
  </w:style>
  <w:style w:type="character" w:customStyle="1" w:styleId="toctoggle">
    <w:name w:val="toctoggle"/>
    <w:basedOn w:val="Standaardalinea-lettertype"/>
    <w:rsid w:val="00E513F8"/>
  </w:style>
  <w:style w:type="character" w:customStyle="1" w:styleId="tocnumber">
    <w:name w:val="tocnumber"/>
    <w:basedOn w:val="Standaardalinea-lettertype"/>
    <w:rsid w:val="00E513F8"/>
  </w:style>
  <w:style w:type="character" w:customStyle="1" w:styleId="toctext">
    <w:name w:val="toctext"/>
    <w:basedOn w:val="Standaardalinea-lettertype"/>
    <w:rsid w:val="00E513F8"/>
  </w:style>
  <w:style w:type="character" w:customStyle="1" w:styleId="mw-editsection1">
    <w:name w:val="mw-editsection1"/>
    <w:basedOn w:val="Standaardalinea-lettertype"/>
    <w:rsid w:val="00E513F8"/>
  </w:style>
  <w:style w:type="character" w:customStyle="1" w:styleId="mw-editsection-bracket">
    <w:name w:val="mw-editsection-bracket"/>
    <w:basedOn w:val="Standaardalinea-lettertype"/>
    <w:rsid w:val="00E513F8"/>
  </w:style>
  <w:style w:type="paragraph" w:styleId="Bovenkantformulier">
    <w:name w:val="HTML Top of Form"/>
    <w:basedOn w:val="Standaard"/>
    <w:next w:val="Standaard"/>
    <w:link w:val="BovenkantformulierChar"/>
    <w:hidden/>
    <w:uiPriority w:val="99"/>
    <w:semiHidden/>
    <w:unhideWhenUsed/>
    <w:rsid w:val="00E513F8"/>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E513F8"/>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E513F8"/>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E513F8"/>
    <w:rPr>
      <w:rFonts w:ascii="Arial" w:eastAsia="Times New Roman" w:hAnsi="Arial" w:cs="Arial"/>
      <w:vanish/>
      <w:sz w:val="16"/>
      <w:szCs w:val="16"/>
      <w:lang w:eastAsia="nl-BE"/>
    </w:rPr>
  </w:style>
  <w:style w:type="character" w:customStyle="1" w:styleId="wb-langlinks-edit">
    <w:name w:val="wb-langlinks-edit"/>
    <w:basedOn w:val="Standaardalinea-lettertype"/>
    <w:rsid w:val="00E513F8"/>
  </w:style>
  <w:style w:type="paragraph" w:styleId="Koptekst">
    <w:name w:val="header"/>
    <w:basedOn w:val="Standaard"/>
    <w:link w:val="KoptekstChar"/>
    <w:uiPriority w:val="99"/>
    <w:semiHidden/>
    <w:unhideWhenUsed/>
    <w:rsid w:val="003420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42094"/>
  </w:style>
  <w:style w:type="paragraph" w:styleId="Voettekst">
    <w:name w:val="footer"/>
    <w:basedOn w:val="Standaard"/>
    <w:link w:val="VoettekstChar"/>
    <w:uiPriority w:val="99"/>
    <w:semiHidden/>
    <w:unhideWhenUsed/>
    <w:rsid w:val="003420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342094"/>
  </w:style>
  <w:style w:type="character" w:styleId="Verwijzingopmerking">
    <w:name w:val="annotation reference"/>
    <w:basedOn w:val="Standaardalinea-lettertype"/>
    <w:uiPriority w:val="99"/>
    <w:semiHidden/>
    <w:unhideWhenUsed/>
    <w:rsid w:val="00745A7B"/>
    <w:rPr>
      <w:sz w:val="16"/>
      <w:szCs w:val="16"/>
    </w:rPr>
  </w:style>
  <w:style w:type="paragraph" w:styleId="Tekstopmerking">
    <w:name w:val="annotation text"/>
    <w:basedOn w:val="Standaard"/>
    <w:link w:val="TekstopmerkingChar"/>
    <w:uiPriority w:val="99"/>
    <w:semiHidden/>
    <w:unhideWhenUsed/>
    <w:rsid w:val="00745A7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45A7B"/>
    <w:rPr>
      <w:sz w:val="20"/>
      <w:szCs w:val="20"/>
    </w:rPr>
  </w:style>
  <w:style w:type="paragraph" w:styleId="Onderwerpvanopmerking">
    <w:name w:val="annotation subject"/>
    <w:basedOn w:val="Tekstopmerking"/>
    <w:next w:val="Tekstopmerking"/>
    <w:link w:val="OnderwerpvanopmerkingChar"/>
    <w:uiPriority w:val="99"/>
    <w:semiHidden/>
    <w:unhideWhenUsed/>
    <w:rsid w:val="00745A7B"/>
    <w:rPr>
      <w:b/>
      <w:bCs/>
    </w:rPr>
  </w:style>
  <w:style w:type="character" w:customStyle="1" w:styleId="OnderwerpvanopmerkingChar">
    <w:name w:val="Onderwerp van opmerking Char"/>
    <w:basedOn w:val="TekstopmerkingChar"/>
    <w:link w:val="Onderwerpvanopmerking"/>
    <w:uiPriority w:val="99"/>
    <w:semiHidden/>
    <w:rsid w:val="00745A7B"/>
    <w:rPr>
      <w:b/>
      <w:bCs/>
    </w:rPr>
  </w:style>
</w:styles>
</file>

<file path=word/webSettings.xml><?xml version="1.0" encoding="utf-8"?>
<w:webSettings xmlns:r="http://schemas.openxmlformats.org/officeDocument/2006/relationships" xmlns:w="http://schemas.openxmlformats.org/wordprocessingml/2006/main">
  <w:divs>
    <w:div w:id="149519986">
      <w:bodyDiv w:val="1"/>
      <w:marLeft w:val="0"/>
      <w:marRight w:val="0"/>
      <w:marTop w:val="0"/>
      <w:marBottom w:val="0"/>
      <w:divBdr>
        <w:top w:val="none" w:sz="0" w:space="0" w:color="auto"/>
        <w:left w:val="none" w:sz="0" w:space="0" w:color="auto"/>
        <w:bottom w:val="none" w:sz="0" w:space="0" w:color="auto"/>
        <w:right w:val="none" w:sz="0" w:space="0" w:color="auto"/>
      </w:divBdr>
      <w:divsChild>
        <w:div w:id="147094620">
          <w:marLeft w:val="0"/>
          <w:marRight w:val="0"/>
          <w:marTop w:val="0"/>
          <w:marBottom w:val="0"/>
          <w:divBdr>
            <w:top w:val="none" w:sz="0" w:space="0" w:color="auto"/>
            <w:left w:val="none" w:sz="0" w:space="0" w:color="auto"/>
            <w:bottom w:val="none" w:sz="0" w:space="0" w:color="auto"/>
            <w:right w:val="none" w:sz="0" w:space="0" w:color="auto"/>
          </w:divBdr>
          <w:divsChild>
            <w:div w:id="618874098">
              <w:marLeft w:val="0"/>
              <w:marRight w:val="0"/>
              <w:marTop w:val="0"/>
              <w:marBottom w:val="0"/>
              <w:divBdr>
                <w:top w:val="none" w:sz="0" w:space="0" w:color="auto"/>
                <w:left w:val="none" w:sz="0" w:space="0" w:color="auto"/>
                <w:bottom w:val="none" w:sz="0" w:space="0" w:color="auto"/>
                <w:right w:val="none" w:sz="0" w:space="0" w:color="auto"/>
              </w:divBdr>
              <w:divsChild>
                <w:div w:id="9666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0648">
      <w:marLeft w:val="0"/>
      <w:marRight w:val="0"/>
      <w:marTop w:val="0"/>
      <w:marBottom w:val="0"/>
      <w:divBdr>
        <w:top w:val="none" w:sz="0" w:space="0" w:color="auto"/>
        <w:left w:val="none" w:sz="0" w:space="0" w:color="auto"/>
        <w:bottom w:val="none" w:sz="0" w:space="0" w:color="auto"/>
        <w:right w:val="none" w:sz="0" w:space="0" w:color="auto"/>
      </w:divBdr>
      <w:divsChild>
        <w:div w:id="1299647735">
          <w:marLeft w:val="0"/>
          <w:marRight w:val="0"/>
          <w:marTop w:val="0"/>
          <w:marBottom w:val="0"/>
          <w:divBdr>
            <w:top w:val="none" w:sz="0" w:space="0" w:color="auto"/>
            <w:left w:val="none" w:sz="0" w:space="0" w:color="auto"/>
            <w:bottom w:val="none" w:sz="0" w:space="0" w:color="auto"/>
            <w:right w:val="none" w:sz="0" w:space="0" w:color="auto"/>
          </w:divBdr>
          <w:divsChild>
            <w:div w:id="198320005">
              <w:marLeft w:val="0"/>
              <w:marRight w:val="0"/>
              <w:marTop w:val="0"/>
              <w:marBottom w:val="0"/>
              <w:divBdr>
                <w:top w:val="none" w:sz="0" w:space="0" w:color="auto"/>
                <w:left w:val="none" w:sz="0" w:space="0" w:color="auto"/>
                <w:bottom w:val="none" w:sz="0" w:space="0" w:color="auto"/>
                <w:right w:val="none" w:sz="0" w:space="0" w:color="auto"/>
              </w:divBdr>
              <w:divsChild>
                <w:div w:id="118573400">
                  <w:marLeft w:val="0"/>
                  <w:marRight w:val="0"/>
                  <w:marTop w:val="0"/>
                  <w:marBottom w:val="0"/>
                  <w:divBdr>
                    <w:top w:val="none" w:sz="0" w:space="0" w:color="auto"/>
                    <w:left w:val="none" w:sz="0" w:space="0" w:color="auto"/>
                    <w:bottom w:val="none" w:sz="0" w:space="0" w:color="auto"/>
                    <w:right w:val="none" w:sz="0" w:space="0" w:color="auto"/>
                  </w:divBdr>
                </w:div>
                <w:div w:id="1311904082">
                  <w:marLeft w:val="0"/>
                  <w:marRight w:val="0"/>
                  <w:marTop w:val="0"/>
                  <w:marBottom w:val="0"/>
                  <w:divBdr>
                    <w:top w:val="none" w:sz="0" w:space="0" w:color="auto"/>
                    <w:left w:val="none" w:sz="0" w:space="0" w:color="auto"/>
                    <w:bottom w:val="none" w:sz="0" w:space="0" w:color="auto"/>
                    <w:right w:val="none" w:sz="0" w:space="0" w:color="auto"/>
                  </w:divBdr>
                  <w:divsChild>
                    <w:div w:id="13795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31511">
          <w:marLeft w:val="0"/>
          <w:marRight w:val="0"/>
          <w:marTop w:val="0"/>
          <w:marBottom w:val="0"/>
          <w:divBdr>
            <w:top w:val="none" w:sz="0" w:space="0" w:color="auto"/>
            <w:left w:val="none" w:sz="0" w:space="0" w:color="auto"/>
            <w:bottom w:val="none" w:sz="0" w:space="0" w:color="auto"/>
            <w:right w:val="none" w:sz="0" w:space="0" w:color="auto"/>
          </w:divBdr>
          <w:divsChild>
            <w:div w:id="2061663159">
              <w:marLeft w:val="0"/>
              <w:marRight w:val="0"/>
              <w:marTop w:val="0"/>
              <w:marBottom w:val="0"/>
              <w:divBdr>
                <w:top w:val="none" w:sz="0" w:space="0" w:color="auto"/>
                <w:left w:val="none" w:sz="0" w:space="0" w:color="auto"/>
                <w:bottom w:val="none" w:sz="0" w:space="0" w:color="auto"/>
                <w:right w:val="none" w:sz="0" w:space="0" w:color="auto"/>
              </w:divBdr>
            </w:div>
            <w:div w:id="1109276210">
              <w:marLeft w:val="0"/>
              <w:marRight w:val="0"/>
              <w:marTop w:val="0"/>
              <w:marBottom w:val="0"/>
              <w:divBdr>
                <w:top w:val="none" w:sz="0" w:space="0" w:color="auto"/>
                <w:left w:val="none" w:sz="0" w:space="0" w:color="auto"/>
                <w:bottom w:val="none" w:sz="0" w:space="0" w:color="auto"/>
                <w:right w:val="none" w:sz="0" w:space="0" w:color="auto"/>
              </w:divBdr>
            </w:div>
            <w:div w:id="1287269849">
              <w:marLeft w:val="0"/>
              <w:marRight w:val="0"/>
              <w:marTop w:val="0"/>
              <w:marBottom w:val="0"/>
              <w:divBdr>
                <w:top w:val="none" w:sz="0" w:space="0" w:color="auto"/>
                <w:left w:val="none" w:sz="0" w:space="0" w:color="auto"/>
                <w:bottom w:val="none" w:sz="0" w:space="0" w:color="auto"/>
                <w:right w:val="none" w:sz="0" w:space="0" w:color="auto"/>
              </w:divBdr>
              <w:divsChild>
                <w:div w:id="1213426993">
                  <w:marLeft w:val="0"/>
                  <w:marRight w:val="0"/>
                  <w:marTop w:val="0"/>
                  <w:marBottom w:val="0"/>
                  <w:divBdr>
                    <w:top w:val="none" w:sz="0" w:space="0" w:color="auto"/>
                    <w:left w:val="none" w:sz="0" w:space="0" w:color="auto"/>
                    <w:bottom w:val="none" w:sz="0" w:space="0" w:color="auto"/>
                    <w:right w:val="none" w:sz="0" w:space="0" w:color="auto"/>
                  </w:divBdr>
                  <w:divsChild>
                    <w:div w:id="1285429011">
                      <w:marLeft w:val="0"/>
                      <w:marRight w:val="0"/>
                      <w:marTop w:val="0"/>
                      <w:marBottom w:val="0"/>
                      <w:divBdr>
                        <w:top w:val="none" w:sz="0" w:space="0" w:color="auto"/>
                        <w:left w:val="none" w:sz="0" w:space="0" w:color="auto"/>
                        <w:bottom w:val="none" w:sz="0" w:space="0" w:color="auto"/>
                        <w:right w:val="none" w:sz="0" w:space="0" w:color="auto"/>
                      </w:divBdr>
                      <w:divsChild>
                        <w:div w:id="11002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1860">
                  <w:marLeft w:val="0"/>
                  <w:marRight w:val="0"/>
                  <w:marTop w:val="0"/>
                  <w:marBottom w:val="0"/>
                  <w:divBdr>
                    <w:top w:val="none" w:sz="0" w:space="0" w:color="auto"/>
                    <w:left w:val="none" w:sz="0" w:space="0" w:color="auto"/>
                    <w:bottom w:val="none" w:sz="0" w:space="0" w:color="auto"/>
                    <w:right w:val="none" w:sz="0" w:space="0" w:color="auto"/>
                  </w:divBdr>
                  <w:divsChild>
                    <w:div w:id="2908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1287">
              <w:marLeft w:val="0"/>
              <w:marRight w:val="0"/>
              <w:marTop w:val="0"/>
              <w:marBottom w:val="0"/>
              <w:divBdr>
                <w:top w:val="none" w:sz="0" w:space="0" w:color="auto"/>
                <w:left w:val="none" w:sz="0" w:space="0" w:color="auto"/>
                <w:bottom w:val="none" w:sz="0" w:space="0" w:color="auto"/>
                <w:right w:val="none" w:sz="0" w:space="0" w:color="auto"/>
              </w:divBdr>
            </w:div>
            <w:div w:id="1024940374">
              <w:marLeft w:val="0"/>
              <w:marRight w:val="0"/>
              <w:marTop w:val="0"/>
              <w:marBottom w:val="0"/>
              <w:divBdr>
                <w:top w:val="none" w:sz="0" w:space="0" w:color="auto"/>
                <w:left w:val="none" w:sz="0" w:space="0" w:color="auto"/>
                <w:bottom w:val="none" w:sz="0" w:space="0" w:color="auto"/>
                <w:right w:val="none" w:sz="0" w:space="0" w:color="auto"/>
              </w:divBdr>
              <w:divsChild>
                <w:div w:id="130254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6815">
      <w:bodyDiv w:val="1"/>
      <w:marLeft w:val="0"/>
      <w:marRight w:val="0"/>
      <w:marTop w:val="0"/>
      <w:marBottom w:val="0"/>
      <w:divBdr>
        <w:top w:val="none" w:sz="0" w:space="0" w:color="auto"/>
        <w:left w:val="none" w:sz="0" w:space="0" w:color="auto"/>
        <w:bottom w:val="none" w:sz="0" w:space="0" w:color="auto"/>
        <w:right w:val="none" w:sz="0" w:space="0" w:color="auto"/>
      </w:divBdr>
    </w:div>
    <w:div w:id="313602522">
      <w:marLeft w:val="0"/>
      <w:marRight w:val="0"/>
      <w:marTop w:val="0"/>
      <w:marBottom w:val="0"/>
      <w:divBdr>
        <w:top w:val="none" w:sz="0" w:space="0" w:color="auto"/>
        <w:left w:val="none" w:sz="0" w:space="0" w:color="auto"/>
        <w:bottom w:val="none" w:sz="0" w:space="0" w:color="auto"/>
        <w:right w:val="none" w:sz="0" w:space="0" w:color="auto"/>
      </w:divBdr>
      <w:divsChild>
        <w:div w:id="1648629524">
          <w:marLeft w:val="0"/>
          <w:marRight w:val="0"/>
          <w:marTop w:val="0"/>
          <w:marBottom w:val="0"/>
          <w:divBdr>
            <w:top w:val="none" w:sz="0" w:space="0" w:color="auto"/>
            <w:left w:val="none" w:sz="0" w:space="0" w:color="auto"/>
            <w:bottom w:val="none" w:sz="0" w:space="0" w:color="auto"/>
            <w:right w:val="none" w:sz="0" w:space="0" w:color="auto"/>
          </w:divBdr>
          <w:divsChild>
            <w:div w:id="1214924214">
              <w:marLeft w:val="0"/>
              <w:marRight w:val="0"/>
              <w:marTop w:val="0"/>
              <w:marBottom w:val="0"/>
              <w:divBdr>
                <w:top w:val="none" w:sz="0" w:space="0" w:color="auto"/>
                <w:left w:val="none" w:sz="0" w:space="0" w:color="auto"/>
                <w:bottom w:val="none" w:sz="0" w:space="0" w:color="auto"/>
                <w:right w:val="none" w:sz="0" w:space="0" w:color="auto"/>
              </w:divBdr>
              <w:divsChild>
                <w:div w:id="196701163">
                  <w:marLeft w:val="0"/>
                  <w:marRight w:val="0"/>
                  <w:marTop w:val="0"/>
                  <w:marBottom w:val="0"/>
                  <w:divBdr>
                    <w:top w:val="none" w:sz="0" w:space="0" w:color="auto"/>
                    <w:left w:val="none" w:sz="0" w:space="0" w:color="auto"/>
                    <w:bottom w:val="none" w:sz="0" w:space="0" w:color="auto"/>
                    <w:right w:val="none" w:sz="0" w:space="0" w:color="auto"/>
                  </w:divBdr>
                </w:div>
                <w:div w:id="34082252">
                  <w:marLeft w:val="0"/>
                  <w:marRight w:val="0"/>
                  <w:marTop w:val="0"/>
                  <w:marBottom w:val="0"/>
                  <w:divBdr>
                    <w:top w:val="none" w:sz="0" w:space="0" w:color="auto"/>
                    <w:left w:val="none" w:sz="0" w:space="0" w:color="auto"/>
                    <w:bottom w:val="none" w:sz="0" w:space="0" w:color="auto"/>
                    <w:right w:val="none" w:sz="0" w:space="0" w:color="auto"/>
                  </w:divBdr>
                  <w:divsChild>
                    <w:div w:id="11103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44298">
          <w:marLeft w:val="0"/>
          <w:marRight w:val="0"/>
          <w:marTop w:val="0"/>
          <w:marBottom w:val="0"/>
          <w:divBdr>
            <w:top w:val="none" w:sz="0" w:space="0" w:color="auto"/>
            <w:left w:val="none" w:sz="0" w:space="0" w:color="auto"/>
            <w:bottom w:val="none" w:sz="0" w:space="0" w:color="auto"/>
            <w:right w:val="none" w:sz="0" w:space="0" w:color="auto"/>
          </w:divBdr>
          <w:divsChild>
            <w:div w:id="1756245115">
              <w:marLeft w:val="0"/>
              <w:marRight w:val="0"/>
              <w:marTop w:val="0"/>
              <w:marBottom w:val="0"/>
              <w:divBdr>
                <w:top w:val="none" w:sz="0" w:space="0" w:color="auto"/>
                <w:left w:val="none" w:sz="0" w:space="0" w:color="auto"/>
                <w:bottom w:val="none" w:sz="0" w:space="0" w:color="auto"/>
                <w:right w:val="none" w:sz="0" w:space="0" w:color="auto"/>
              </w:divBdr>
            </w:div>
            <w:div w:id="268896571">
              <w:marLeft w:val="0"/>
              <w:marRight w:val="0"/>
              <w:marTop w:val="0"/>
              <w:marBottom w:val="0"/>
              <w:divBdr>
                <w:top w:val="none" w:sz="0" w:space="0" w:color="auto"/>
                <w:left w:val="none" w:sz="0" w:space="0" w:color="auto"/>
                <w:bottom w:val="none" w:sz="0" w:space="0" w:color="auto"/>
                <w:right w:val="none" w:sz="0" w:space="0" w:color="auto"/>
              </w:divBdr>
            </w:div>
            <w:div w:id="163857318">
              <w:marLeft w:val="0"/>
              <w:marRight w:val="0"/>
              <w:marTop w:val="0"/>
              <w:marBottom w:val="0"/>
              <w:divBdr>
                <w:top w:val="none" w:sz="0" w:space="0" w:color="auto"/>
                <w:left w:val="none" w:sz="0" w:space="0" w:color="auto"/>
                <w:bottom w:val="none" w:sz="0" w:space="0" w:color="auto"/>
                <w:right w:val="none" w:sz="0" w:space="0" w:color="auto"/>
              </w:divBdr>
              <w:divsChild>
                <w:div w:id="522088821">
                  <w:marLeft w:val="0"/>
                  <w:marRight w:val="0"/>
                  <w:marTop w:val="0"/>
                  <w:marBottom w:val="0"/>
                  <w:divBdr>
                    <w:top w:val="none" w:sz="0" w:space="0" w:color="auto"/>
                    <w:left w:val="none" w:sz="0" w:space="0" w:color="auto"/>
                    <w:bottom w:val="none" w:sz="0" w:space="0" w:color="auto"/>
                    <w:right w:val="none" w:sz="0" w:space="0" w:color="auto"/>
                  </w:divBdr>
                  <w:divsChild>
                    <w:div w:id="1002271556">
                      <w:marLeft w:val="0"/>
                      <w:marRight w:val="0"/>
                      <w:marTop w:val="0"/>
                      <w:marBottom w:val="0"/>
                      <w:divBdr>
                        <w:top w:val="none" w:sz="0" w:space="0" w:color="auto"/>
                        <w:left w:val="none" w:sz="0" w:space="0" w:color="auto"/>
                        <w:bottom w:val="none" w:sz="0" w:space="0" w:color="auto"/>
                        <w:right w:val="none" w:sz="0" w:space="0" w:color="auto"/>
                      </w:divBdr>
                      <w:divsChild>
                        <w:div w:id="97702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31606">
                  <w:marLeft w:val="0"/>
                  <w:marRight w:val="0"/>
                  <w:marTop w:val="0"/>
                  <w:marBottom w:val="0"/>
                  <w:divBdr>
                    <w:top w:val="none" w:sz="0" w:space="0" w:color="auto"/>
                    <w:left w:val="none" w:sz="0" w:space="0" w:color="auto"/>
                    <w:bottom w:val="none" w:sz="0" w:space="0" w:color="auto"/>
                    <w:right w:val="none" w:sz="0" w:space="0" w:color="auto"/>
                  </w:divBdr>
                  <w:divsChild>
                    <w:div w:id="10818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99824">
              <w:marLeft w:val="0"/>
              <w:marRight w:val="0"/>
              <w:marTop w:val="0"/>
              <w:marBottom w:val="0"/>
              <w:divBdr>
                <w:top w:val="none" w:sz="0" w:space="0" w:color="auto"/>
                <w:left w:val="none" w:sz="0" w:space="0" w:color="auto"/>
                <w:bottom w:val="none" w:sz="0" w:space="0" w:color="auto"/>
                <w:right w:val="none" w:sz="0" w:space="0" w:color="auto"/>
              </w:divBdr>
            </w:div>
            <w:div w:id="2064867858">
              <w:marLeft w:val="0"/>
              <w:marRight w:val="0"/>
              <w:marTop w:val="0"/>
              <w:marBottom w:val="0"/>
              <w:divBdr>
                <w:top w:val="none" w:sz="0" w:space="0" w:color="auto"/>
                <w:left w:val="none" w:sz="0" w:space="0" w:color="auto"/>
                <w:bottom w:val="none" w:sz="0" w:space="0" w:color="auto"/>
                <w:right w:val="none" w:sz="0" w:space="0" w:color="auto"/>
              </w:divBdr>
              <w:divsChild>
                <w:div w:id="144009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9551">
      <w:bodyDiv w:val="1"/>
      <w:marLeft w:val="0"/>
      <w:marRight w:val="0"/>
      <w:marTop w:val="0"/>
      <w:marBottom w:val="0"/>
      <w:divBdr>
        <w:top w:val="none" w:sz="0" w:space="0" w:color="auto"/>
        <w:left w:val="none" w:sz="0" w:space="0" w:color="auto"/>
        <w:bottom w:val="none" w:sz="0" w:space="0" w:color="auto"/>
        <w:right w:val="none" w:sz="0" w:space="0" w:color="auto"/>
      </w:divBdr>
    </w:div>
    <w:div w:id="378481491">
      <w:bodyDiv w:val="1"/>
      <w:marLeft w:val="0"/>
      <w:marRight w:val="0"/>
      <w:marTop w:val="0"/>
      <w:marBottom w:val="0"/>
      <w:divBdr>
        <w:top w:val="none" w:sz="0" w:space="0" w:color="auto"/>
        <w:left w:val="none" w:sz="0" w:space="0" w:color="auto"/>
        <w:bottom w:val="none" w:sz="0" w:space="0" w:color="auto"/>
        <w:right w:val="none" w:sz="0" w:space="0" w:color="auto"/>
      </w:divBdr>
      <w:divsChild>
        <w:div w:id="1202282867">
          <w:marLeft w:val="0"/>
          <w:marRight w:val="0"/>
          <w:marTop w:val="0"/>
          <w:marBottom w:val="0"/>
          <w:divBdr>
            <w:top w:val="none" w:sz="0" w:space="0" w:color="auto"/>
            <w:left w:val="none" w:sz="0" w:space="0" w:color="auto"/>
            <w:bottom w:val="none" w:sz="0" w:space="0" w:color="auto"/>
            <w:right w:val="none" w:sz="0" w:space="0" w:color="auto"/>
          </w:divBdr>
          <w:divsChild>
            <w:div w:id="1865941965">
              <w:marLeft w:val="0"/>
              <w:marRight w:val="0"/>
              <w:marTop w:val="0"/>
              <w:marBottom w:val="0"/>
              <w:divBdr>
                <w:top w:val="none" w:sz="0" w:space="0" w:color="auto"/>
                <w:left w:val="none" w:sz="0" w:space="0" w:color="auto"/>
                <w:bottom w:val="none" w:sz="0" w:space="0" w:color="auto"/>
                <w:right w:val="none" w:sz="0" w:space="0" w:color="auto"/>
              </w:divBdr>
              <w:divsChild>
                <w:div w:id="7268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265707">
      <w:marLeft w:val="0"/>
      <w:marRight w:val="0"/>
      <w:marTop w:val="0"/>
      <w:marBottom w:val="0"/>
      <w:divBdr>
        <w:top w:val="none" w:sz="0" w:space="0" w:color="auto"/>
        <w:left w:val="none" w:sz="0" w:space="0" w:color="auto"/>
        <w:bottom w:val="none" w:sz="0" w:space="0" w:color="auto"/>
        <w:right w:val="none" w:sz="0" w:space="0" w:color="auto"/>
      </w:divBdr>
      <w:divsChild>
        <w:div w:id="644237702">
          <w:marLeft w:val="0"/>
          <w:marRight w:val="0"/>
          <w:marTop w:val="0"/>
          <w:marBottom w:val="0"/>
          <w:divBdr>
            <w:top w:val="none" w:sz="0" w:space="0" w:color="auto"/>
            <w:left w:val="none" w:sz="0" w:space="0" w:color="auto"/>
            <w:bottom w:val="none" w:sz="0" w:space="0" w:color="auto"/>
            <w:right w:val="none" w:sz="0" w:space="0" w:color="auto"/>
          </w:divBdr>
          <w:divsChild>
            <w:div w:id="642931629">
              <w:marLeft w:val="0"/>
              <w:marRight w:val="0"/>
              <w:marTop w:val="0"/>
              <w:marBottom w:val="0"/>
              <w:divBdr>
                <w:top w:val="none" w:sz="0" w:space="0" w:color="auto"/>
                <w:left w:val="none" w:sz="0" w:space="0" w:color="auto"/>
                <w:bottom w:val="none" w:sz="0" w:space="0" w:color="auto"/>
                <w:right w:val="none" w:sz="0" w:space="0" w:color="auto"/>
              </w:divBdr>
              <w:divsChild>
                <w:div w:id="482697545">
                  <w:marLeft w:val="0"/>
                  <w:marRight w:val="0"/>
                  <w:marTop w:val="0"/>
                  <w:marBottom w:val="0"/>
                  <w:divBdr>
                    <w:top w:val="none" w:sz="0" w:space="0" w:color="auto"/>
                    <w:left w:val="none" w:sz="0" w:space="0" w:color="auto"/>
                    <w:bottom w:val="none" w:sz="0" w:space="0" w:color="auto"/>
                    <w:right w:val="none" w:sz="0" w:space="0" w:color="auto"/>
                  </w:divBdr>
                </w:div>
                <w:div w:id="1792896392">
                  <w:marLeft w:val="0"/>
                  <w:marRight w:val="0"/>
                  <w:marTop w:val="0"/>
                  <w:marBottom w:val="0"/>
                  <w:divBdr>
                    <w:top w:val="none" w:sz="0" w:space="0" w:color="auto"/>
                    <w:left w:val="none" w:sz="0" w:space="0" w:color="auto"/>
                    <w:bottom w:val="none" w:sz="0" w:space="0" w:color="auto"/>
                    <w:right w:val="none" w:sz="0" w:space="0" w:color="auto"/>
                  </w:divBdr>
                  <w:divsChild>
                    <w:div w:id="14880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70808">
          <w:marLeft w:val="0"/>
          <w:marRight w:val="0"/>
          <w:marTop w:val="0"/>
          <w:marBottom w:val="0"/>
          <w:divBdr>
            <w:top w:val="none" w:sz="0" w:space="0" w:color="auto"/>
            <w:left w:val="none" w:sz="0" w:space="0" w:color="auto"/>
            <w:bottom w:val="none" w:sz="0" w:space="0" w:color="auto"/>
            <w:right w:val="none" w:sz="0" w:space="0" w:color="auto"/>
          </w:divBdr>
          <w:divsChild>
            <w:div w:id="681858531">
              <w:marLeft w:val="0"/>
              <w:marRight w:val="0"/>
              <w:marTop w:val="0"/>
              <w:marBottom w:val="0"/>
              <w:divBdr>
                <w:top w:val="none" w:sz="0" w:space="0" w:color="auto"/>
                <w:left w:val="none" w:sz="0" w:space="0" w:color="auto"/>
                <w:bottom w:val="none" w:sz="0" w:space="0" w:color="auto"/>
                <w:right w:val="none" w:sz="0" w:space="0" w:color="auto"/>
              </w:divBdr>
            </w:div>
            <w:div w:id="2019038592">
              <w:marLeft w:val="0"/>
              <w:marRight w:val="0"/>
              <w:marTop w:val="0"/>
              <w:marBottom w:val="0"/>
              <w:divBdr>
                <w:top w:val="none" w:sz="0" w:space="0" w:color="auto"/>
                <w:left w:val="none" w:sz="0" w:space="0" w:color="auto"/>
                <w:bottom w:val="none" w:sz="0" w:space="0" w:color="auto"/>
                <w:right w:val="none" w:sz="0" w:space="0" w:color="auto"/>
              </w:divBdr>
            </w:div>
            <w:div w:id="1516921858">
              <w:marLeft w:val="0"/>
              <w:marRight w:val="0"/>
              <w:marTop w:val="0"/>
              <w:marBottom w:val="0"/>
              <w:divBdr>
                <w:top w:val="none" w:sz="0" w:space="0" w:color="auto"/>
                <w:left w:val="none" w:sz="0" w:space="0" w:color="auto"/>
                <w:bottom w:val="none" w:sz="0" w:space="0" w:color="auto"/>
                <w:right w:val="none" w:sz="0" w:space="0" w:color="auto"/>
              </w:divBdr>
              <w:divsChild>
                <w:div w:id="1077556151">
                  <w:marLeft w:val="0"/>
                  <w:marRight w:val="0"/>
                  <w:marTop w:val="0"/>
                  <w:marBottom w:val="0"/>
                  <w:divBdr>
                    <w:top w:val="none" w:sz="0" w:space="0" w:color="auto"/>
                    <w:left w:val="none" w:sz="0" w:space="0" w:color="auto"/>
                    <w:bottom w:val="none" w:sz="0" w:space="0" w:color="auto"/>
                    <w:right w:val="none" w:sz="0" w:space="0" w:color="auto"/>
                  </w:divBdr>
                  <w:divsChild>
                    <w:div w:id="1981884657">
                      <w:marLeft w:val="0"/>
                      <w:marRight w:val="0"/>
                      <w:marTop w:val="0"/>
                      <w:marBottom w:val="0"/>
                      <w:divBdr>
                        <w:top w:val="none" w:sz="0" w:space="0" w:color="auto"/>
                        <w:left w:val="none" w:sz="0" w:space="0" w:color="auto"/>
                        <w:bottom w:val="none" w:sz="0" w:space="0" w:color="auto"/>
                        <w:right w:val="none" w:sz="0" w:space="0" w:color="auto"/>
                      </w:divBdr>
                      <w:divsChild>
                        <w:div w:id="14651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3741">
                  <w:marLeft w:val="0"/>
                  <w:marRight w:val="0"/>
                  <w:marTop w:val="0"/>
                  <w:marBottom w:val="0"/>
                  <w:divBdr>
                    <w:top w:val="none" w:sz="0" w:space="0" w:color="auto"/>
                    <w:left w:val="none" w:sz="0" w:space="0" w:color="auto"/>
                    <w:bottom w:val="none" w:sz="0" w:space="0" w:color="auto"/>
                    <w:right w:val="none" w:sz="0" w:space="0" w:color="auto"/>
                  </w:divBdr>
                  <w:divsChild>
                    <w:div w:id="4220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0405">
              <w:marLeft w:val="0"/>
              <w:marRight w:val="0"/>
              <w:marTop w:val="0"/>
              <w:marBottom w:val="0"/>
              <w:divBdr>
                <w:top w:val="none" w:sz="0" w:space="0" w:color="auto"/>
                <w:left w:val="none" w:sz="0" w:space="0" w:color="auto"/>
                <w:bottom w:val="none" w:sz="0" w:space="0" w:color="auto"/>
                <w:right w:val="none" w:sz="0" w:space="0" w:color="auto"/>
              </w:divBdr>
            </w:div>
            <w:div w:id="201065232">
              <w:marLeft w:val="0"/>
              <w:marRight w:val="0"/>
              <w:marTop w:val="0"/>
              <w:marBottom w:val="0"/>
              <w:divBdr>
                <w:top w:val="none" w:sz="0" w:space="0" w:color="auto"/>
                <w:left w:val="none" w:sz="0" w:space="0" w:color="auto"/>
                <w:bottom w:val="none" w:sz="0" w:space="0" w:color="auto"/>
                <w:right w:val="none" w:sz="0" w:space="0" w:color="auto"/>
              </w:divBdr>
              <w:divsChild>
                <w:div w:id="14899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3652">
      <w:bodyDiv w:val="1"/>
      <w:marLeft w:val="0"/>
      <w:marRight w:val="0"/>
      <w:marTop w:val="0"/>
      <w:marBottom w:val="0"/>
      <w:divBdr>
        <w:top w:val="none" w:sz="0" w:space="0" w:color="auto"/>
        <w:left w:val="none" w:sz="0" w:space="0" w:color="auto"/>
        <w:bottom w:val="none" w:sz="0" w:space="0" w:color="auto"/>
        <w:right w:val="none" w:sz="0" w:space="0" w:color="auto"/>
      </w:divBdr>
      <w:divsChild>
        <w:div w:id="1020159768">
          <w:marLeft w:val="0"/>
          <w:marRight w:val="0"/>
          <w:marTop w:val="0"/>
          <w:marBottom w:val="0"/>
          <w:divBdr>
            <w:top w:val="none" w:sz="0" w:space="0" w:color="auto"/>
            <w:left w:val="none" w:sz="0" w:space="0" w:color="auto"/>
            <w:bottom w:val="none" w:sz="0" w:space="0" w:color="auto"/>
            <w:right w:val="none" w:sz="0" w:space="0" w:color="auto"/>
          </w:divBdr>
          <w:divsChild>
            <w:div w:id="617219961">
              <w:marLeft w:val="0"/>
              <w:marRight w:val="0"/>
              <w:marTop w:val="0"/>
              <w:marBottom w:val="0"/>
              <w:divBdr>
                <w:top w:val="none" w:sz="0" w:space="0" w:color="auto"/>
                <w:left w:val="none" w:sz="0" w:space="0" w:color="auto"/>
                <w:bottom w:val="none" w:sz="0" w:space="0" w:color="auto"/>
                <w:right w:val="none" w:sz="0" w:space="0" w:color="auto"/>
              </w:divBdr>
              <w:divsChild>
                <w:div w:id="11878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5247">
      <w:marLeft w:val="0"/>
      <w:marRight w:val="0"/>
      <w:marTop w:val="0"/>
      <w:marBottom w:val="0"/>
      <w:divBdr>
        <w:top w:val="none" w:sz="0" w:space="0" w:color="auto"/>
        <w:left w:val="none" w:sz="0" w:space="0" w:color="auto"/>
        <w:bottom w:val="none" w:sz="0" w:space="0" w:color="auto"/>
        <w:right w:val="none" w:sz="0" w:space="0" w:color="auto"/>
      </w:divBdr>
    </w:div>
    <w:div w:id="726490858">
      <w:bodyDiv w:val="1"/>
      <w:marLeft w:val="0"/>
      <w:marRight w:val="0"/>
      <w:marTop w:val="0"/>
      <w:marBottom w:val="0"/>
      <w:divBdr>
        <w:top w:val="none" w:sz="0" w:space="0" w:color="auto"/>
        <w:left w:val="none" w:sz="0" w:space="0" w:color="auto"/>
        <w:bottom w:val="none" w:sz="0" w:space="0" w:color="auto"/>
        <w:right w:val="none" w:sz="0" w:space="0" w:color="auto"/>
      </w:divBdr>
      <w:divsChild>
        <w:div w:id="1493448652">
          <w:marLeft w:val="0"/>
          <w:marRight w:val="0"/>
          <w:marTop w:val="0"/>
          <w:marBottom w:val="0"/>
          <w:divBdr>
            <w:top w:val="none" w:sz="0" w:space="0" w:color="auto"/>
            <w:left w:val="none" w:sz="0" w:space="0" w:color="auto"/>
            <w:bottom w:val="none" w:sz="0" w:space="0" w:color="auto"/>
            <w:right w:val="none" w:sz="0" w:space="0" w:color="auto"/>
          </w:divBdr>
          <w:divsChild>
            <w:div w:id="607155254">
              <w:marLeft w:val="0"/>
              <w:marRight w:val="0"/>
              <w:marTop w:val="0"/>
              <w:marBottom w:val="0"/>
              <w:divBdr>
                <w:top w:val="none" w:sz="0" w:space="0" w:color="auto"/>
                <w:left w:val="none" w:sz="0" w:space="0" w:color="auto"/>
                <w:bottom w:val="none" w:sz="0" w:space="0" w:color="auto"/>
                <w:right w:val="none" w:sz="0" w:space="0" w:color="auto"/>
              </w:divBdr>
              <w:divsChild>
                <w:div w:id="348216274">
                  <w:marLeft w:val="0"/>
                  <w:marRight w:val="0"/>
                  <w:marTop w:val="0"/>
                  <w:marBottom w:val="0"/>
                  <w:divBdr>
                    <w:top w:val="none" w:sz="0" w:space="0" w:color="auto"/>
                    <w:left w:val="none" w:sz="0" w:space="0" w:color="auto"/>
                    <w:bottom w:val="none" w:sz="0" w:space="0" w:color="auto"/>
                    <w:right w:val="none" w:sz="0" w:space="0" w:color="auto"/>
                  </w:divBdr>
                </w:div>
                <w:div w:id="1002321391">
                  <w:marLeft w:val="0"/>
                  <w:marRight w:val="0"/>
                  <w:marTop w:val="0"/>
                  <w:marBottom w:val="0"/>
                  <w:divBdr>
                    <w:top w:val="none" w:sz="0" w:space="0" w:color="auto"/>
                    <w:left w:val="none" w:sz="0" w:space="0" w:color="auto"/>
                    <w:bottom w:val="none" w:sz="0" w:space="0" w:color="auto"/>
                    <w:right w:val="none" w:sz="0" w:space="0" w:color="auto"/>
                  </w:divBdr>
                </w:div>
                <w:div w:id="801314989">
                  <w:marLeft w:val="0"/>
                  <w:marRight w:val="0"/>
                  <w:marTop w:val="0"/>
                  <w:marBottom w:val="0"/>
                  <w:divBdr>
                    <w:top w:val="none" w:sz="0" w:space="0" w:color="auto"/>
                    <w:left w:val="none" w:sz="0" w:space="0" w:color="auto"/>
                    <w:bottom w:val="none" w:sz="0" w:space="0" w:color="auto"/>
                    <w:right w:val="none" w:sz="0" w:space="0" w:color="auto"/>
                  </w:divBdr>
                  <w:divsChild>
                    <w:div w:id="1730959855">
                      <w:marLeft w:val="0"/>
                      <w:marRight w:val="0"/>
                      <w:marTop w:val="0"/>
                      <w:marBottom w:val="0"/>
                      <w:divBdr>
                        <w:top w:val="none" w:sz="0" w:space="0" w:color="auto"/>
                        <w:left w:val="none" w:sz="0" w:space="0" w:color="auto"/>
                        <w:bottom w:val="none" w:sz="0" w:space="0" w:color="auto"/>
                        <w:right w:val="none" w:sz="0" w:space="0" w:color="auto"/>
                      </w:divBdr>
                      <w:divsChild>
                        <w:div w:id="285820785">
                          <w:marLeft w:val="0"/>
                          <w:marRight w:val="0"/>
                          <w:marTop w:val="0"/>
                          <w:marBottom w:val="0"/>
                          <w:divBdr>
                            <w:top w:val="none" w:sz="0" w:space="0" w:color="auto"/>
                            <w:left w:val="none" w:sz="0" w:space="0" w:color="auto"/>
                            <w:bottom w:val="none" w:sz="0" w:space="0" w:color="auto"/>
                            <w:right w:val="none" w:sz="0" w:space="0" w:color="auto"/>
                          </w:divBdr>
                          <w:divsChild>
                            <w:div w:id="9472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4272">
      <w:marLeft w:val="0"/>
      <w:marRight w:val="0"/>
      <w:marTop w:val="0"/>
      <w:marBottom w:val="0"/>
      <w:divBdr>
        <w:top w:val="none" w:sz="0" w:space="0" w:color="auto"/>
        <w:left w:val="none" w:sz="0" w:space="0" w:color="auto"/>
        <w:bottom w:val="none" w:sz="0" w:space="0" w:color="auto"/>
        <w:right w:val="none" w:sz="0" w:space="0" w:color="auto"/>
      </w:divBdr>
      <w:divsChild>
        <w:div w:id="1391343802">
          <w:marLeft w:val="0"/>
          <w:marRight w:val="0"/>
          <w:marTop w:val="0"/>
          <w:marBottom w:val="0"/>
          <w:divBdr>
            <w:top w:val="none" w:sz="0" w:space="0" w:color="auto"/>
            <w:left w:val="none" w:sz="0" w:space="0" w:color="auto"/>
            <w:bottom w:val="none" w:sz="0" w:space="0" w:color="auto"/>
            <w:right w:val="none" w:sz="0" w:space="0" w:color="auto"/>
          </w:divBdr>
          <w:divsChild>
            <w:div w:id="666521870">
              <w:marLeft w:val="0"/>
              <w:marRight w:val="0"/>
              <w:marTop w:val="0"/>
              <w:marBottom w:val="0"/>
              <w:divBdr>
                <w:top w:val="none" w:sz="0" w:space="0" w:color="auto"/>
                <w:left w:val="none" w:sz="0" w:space="0" w:color="auto"/>
                <w:bottom w:val="none" w:sz="0" w:space="0" w:color="auto"/>
                <w:right w:val="none" w:sz="0" w:space="0" w:color="auto"/>
              </w:divBdr>
            </w:div>
            <w:div w:id="1627195221">
              <w:marLeft w:val="0"/>
              <w:marRight w:val="0"/>
              <w:marTop w:val="0"/>
              <w:marBottom w:val="0"/>
              <w:divBdr>
                <w:top w:val="none" w:sz="0" w:space="0" w:color="auto"/>
                <w:left w:val="none" w:sz="0" w:space="0" w:color="auto"/>
                <w:bottom w:val="none" w:sz="0" w:space="0" w:color="auto"/>
                <w:right w:val="none" w:sz="0" w:space="0" w:color="auto"/>
              </w:divBdr>
              <w:divsChild>
                <w:div w:id="73165877">
                  <w:marLeft w:val="0"/>
                  <w:marRight w:val="0"/>
                  <w:marTop w:val="0"/>
                  <w:marBottom w:val="0"/>
                  <w:divBdr>
                    <w:top w:val="none" w:sz="0" w:space="0" w:color="auto"/>
                    <w:left w:val="none" w:sz="0" w:space="0" w:color="auto"/>
                    <w:bottom w:val="none" w:sz="0" w:space="0" w:color="auto"/>
                    <w:right w:val="none" w:sz="0" w:space="0" w:color="auto"/>
                  </w:divBdr>
                </w:div>
                <w:div w:id="98723926">
                  <w:marLeft w:val="0"/>
                  <w:marRight w:val="0"/>
                  <w:marTop w:val="0"/>
                  <w:marBottom w:val="0"/>
                  <w:divBdr>
                    <w:top w:val="none" w:sz="0" w:space="0" w:color="auto"/>
                    <w:left w:val="none" w:sz="0" w:space="0" w:color="auto"/>
                    <w:bottom w:val="none" w:sz="0" w:space="0" w:color="auto"/>
                    <w:right w:val="none" w:sz="0" w:space="0" w:color="auto"/>
                  </w:divBdr>
                </w:div>
              </w:divsChild>
            </w:div>
            <w:div w:id="192160979">
              <w:marLeft w:val="0"/>
              <w:marRight w:val="0"/>
              <w:marTop w:val="0"/>
              <w:marBottom w:val="0"/>
              <w:divBdr>
                <w:top w:val="none" w:sz="0" w:space="0" w:color="auto"/>
                <w:left w:val="none" w:sz="0" w:space="0" w:color="auto"/>
                <w:bottom w:val="none" w:sz="0" w:space="0" w:color="auto"/>
                <w:right w:val="none" w:sz="0" w:space="0" w:color="auto"/>
              </w:divBdr>
              <w:divsChild>
                <w:div w:id="737166426">
                  <w:marLeft w:val="0"/>
                  <w:marRight w:val="0"/>
                  <w:marTop w:val="0"/>
                  <w:marBottom w:val="0"/>
                  <w:divBdr>
                    <w:top w:val="none" w:sz="0" w:space="0" w:color="auto"/>
                    <w:left w:val="none" w:sz="0" w:space="0" w:color="auto"/>
                    <w:bottom w:val="none" w:sz="0" w:space="0" w:color="auto"/>
                    <w:right w:val="none" w:sz="0" w:space="0" w:color="auto"/>
                  </w:divBdr>
                </w:div>
                <w:div w:id="164981478">
                  <w:marLeft w:val="0"/>
                  <w:marRight w:val="0"/>
                  <w:marTop w:val="0"/>
                  <w:marBottom w:val="0"/>
                  <w:divBdr>
                    <w:top w:val="none" w:sz="0" w:space="0" w:color="auto"/>
                    <w:left w:val="none" w:sz="0" w:space="0" w:color="auto"/>
                    <w:bottom w:val="none" w:sz="0" w:space="0" w:color="auto"/>
                    <w:right w:val="none" w:sz="0" w:space="0" w:color="auto"/>
                  </w:divBdr>
                </w:div>
                <w:div w:id="1452242262">
                  <w:marLeft w:val="0"/>
                  <w:marRight w:val="0"/>
                  <w:marTop w:val="0"/>
                  <w:marBottom w:val="0"/>
                  <w:divBdr>
                    <w:top w:val="none" w:sz="0" w:space="0" w:color="auto"/>
                    <w:left w:val="none" w:sz="0" w:space="0" w:color="auto"/>
                    <w:bottom w:val="none" w:sz="0" w:space="0" w:color="auto"/>
                    <w:right w:val="none" w:sz="0" w:space="0" w:color="auto"/>
                  </w:divBdr>
                  <w:divsChild>
                    <w:div w:id="50883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7026">
          <w:marLeft w:val="0"/>
          <w:marRight w:val="0"/>
          <w:marTop w:val="0"/>
          <w:marBottom w:val="0"/>
          <w:divBdr>
            <w:top w:val="none" w:sz="0" w:space="0" w:color="auto"/>
            <w:left w:val="none" w:sz="0" w:space="0" w:color="auto"/>
            <w:bottom w:val="none" w:sz="0" w:space="0" w:color="auto"/>
            <w:right w:val="none" w:sz="0" w:space="0" w:color="auto"/>
          </w:divBdr>
          <w:divsChild>
            <w:div w:id="1706754289">
              <w:marLeft w:val="0"/>
              <w:marRight w:val="0"/>
              <w:marTop w:val="0"/>
              <w:marBottom w:val="0"/>
              <w:divBdr>
                <w:top w:val="none" w:sz="0" w:space="0" w:color="auto"/>
                <w:left w:val="none" w:sz="0" w:space="0" w:color="auto"/>
                <w:bottom w:val="none" w:sz="0" w:space="0" w:color="auto"/>
                <w:right w:val="none" w:sz="0" w:space="0" w:color="auto"/>
              </w:divBdr>
              <w:divsChild>
                <w:div w:id="620113816">
                  <w:marLeft w:val="0"/>
                  <w:marRight w:val="0"/>
                  <w:marTop w:val="0"/>
                  <w:marBottom w:val="0"/>
                  <w:divBdr>
                    <w:top w:val="none" w:sz="0" w:space="0" w:color="auto"/>
                    <w:left w:val="none" w:sz="0" w:space="0" w:color="auto"/>
                    <w:bottom w:val="none" w:sz="0" w:space="0" w:color="auto"/>
                    <w:right w:val="none" w:sz="0" w:space="0" w:color="auto"/>
                  </w:divBdr>
                </w:div>
              </w:divsChild>
            </w:div>
            <w:div w:id="699890237">
              <w:marLeft w:val="0"/>
              <w:marRight w:val="0"/>
              <w:marTop w:val="0"/>
              <w:marBottom w:val="0"/>
              <w:divBdr>
                <w:top w:val="none" w:sz="0" w:space="0" w:color="auto"/>
                <w:left w:val="none" w:sz="0" w:space="0" w:color="auto"/>
                <w:bottom w:val="none" w:sz="0" w:space="0" w:color="auto"/>
                <w:right w:val="none" w:sz="0" w:space="0" w:color="auto"/>
              </w:divBdr>
              <w:divsChild>
                <w:div w:id="4602468">
                  <w:marLeft w:val="0"/>
                  <w:marRight w:val="0"/>
                  <w:marTop w:val="0"/>
                  <w:marBottom w:val="0"/>
                  <w:divBdr>
                    <w:top w:val="none" w:sz="0" w:space="0" w:color="auto"/>
                    <w:left w:val="none" w:sz="0" w:space="0" w:color="auto"/>
                    <w:bottom w:val="none" w:sz="0" w:space="0" w:color="auto"/>
                    <w:right w:val="none" w:sz="0" w:space="0" w:color="auto"/>
                  </w:divBdr>
                </w:div>
              </w:divsChild>
            </w:div>
            <w:div w:id="153834952">
              <w:marLeft w:val="0"/>
              <w:marRight w:val="0"/>
              <w:marTop w:val="0"/>
              <w:marBottom w:val="0"/>
              <w:divBdr>
                <w:top w:val="none" w:sz="0" w:space="0" w:color="auto"/>
                <w:left w:val="none" w:sz="0" w:space="0" w:color="auto"/>
                <w:bottom w:val="none" w:sz="0" w:space="0" w:color="auto"/>
                <w:right w:val="none" w:sz="0" w:space="0" w:color="auto"/>
              </w:divBdr>
              <w:divsChild>
                <w:div w:id="788940418">
                  <w:marLeft w:val="0"/>
                  <w:marRight w:val="0"/>
                  <w:marTop w:val="0"/>
                  <w:marBottom w:val="0"/>
                  <w:divBdr>
                    <w:top w:val="none" w:sz="0" w:space="0" w:color="auto"/>
                    <w:left w:val="none" w:sz="0" w:space="0" w:color="auto"/>
                    <w:bottom w:val="none" w:sz="0" w:space="0" w:color="auto"/>
                    <w:right w:val="none" w:sz="0" w:space="0" w:color="auto"/>
                  </w:divBdr>
                </w:div>
              </w:divsChild>
            </w:div>
            <w:div w:id="1998530793">
              <w:marLeft w:val="0"/>
              <w:marRight w:val="0"/>
              <w:marTop w:val="0"/>
              <w:marBottom w:val="0"/>
              <w:divBdr>
                <w:top w:val="none" w:sz="0" w:space="0" w:color="auto"/>
                <w:left w:val="none" w:sz="0" w:space="0" w:color="auto"/>
                <w:bottom w:val="none" w:sz="0" w:space="0" w:color="auto"/>
                <w:right w:val="none" w:sz="0" w:space="0" w:color="auto"/>
              </w:divBdr>
              <w:divsChild>
                <w:div w:id="519246812">
                  <w:marLeft w:val="0"/>
                  <w:marRight w:val="0"/>
                  <w:marTop w:val="0"/>
                  <w:marBottom w:val="0"/>
                  <w:divBdr>
                    <w:top w:val="none" w:sz="0" w:space="0" w:color="auto"/>
                    <w:left w:val="none" w:sz="0" w:space="0" w:color="auto"/>
                    <w:bottom w:val="none" w:sz="0" w:space="0" w:color="auto"/>
                    <w:right w:val="none" w:sz="0" w:space="0" w:color="auto"/>
                  </w:divBdr>
                </w:div>
              </w:divsChild>
            </w:div>
            <w:div w:id="1988121329">
              <w:marLeft w:val="0"/>
              <w:marRight w:val="0"/>
              <w:marTop w:val="0"/>
              <w:marBottom w:val="0"/>
              <w:divBdr>
                <w:top w:val="none" w:sz="0" w:space="0" w:color="auto"/>
                <w:left w:val="none" w:sz="0" w:space="0" w:color="auto"/>
                <w:bottom w:val="none" w:sz="0" w:space="0" w:color="auto"/>
                <w:right w:val="none" w:sz="0" w:space="0" w:color="auto"/>
              </w:divBdr>
              <w:divsChild>
                <w:div w:id="1187789104">
                  <w:marLeft w:val="0"/>
                  <w:marRight w:val="0"/>
                  <w:marTop w:val="0"/>
                  <w:marBottom w:val="0"/>
                  <w:divBdr>
                    <w:top w:val="none" w:sz="0" w:space="0" w:color="auto"/>
                    <w:left w:val="none" w:sz="0" w:space="0" w:color="auto"/>
                    <w:bottom w:val="none" w:sz="0" w:space="0" w:color="auto"/>
                    <w:right w:val="none" w:sz="0" w:space="0" w:color="auto"/>
                  </w:divBdr>
                  <w:divsChild>
                    <w:div w:id="2128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62592">
      <w:bodyDiv w:val="1"/>
      <w:marLeft w:val="0"/>
      <w:marRight w:val="0"/>
      <w:marTop w:val="0"/>
      <w:marBottom w:val="0"/>
      <w:divBdr>
        <w:top w:val="none" w:sz="0" w:space="0" w:color="auto"/>
        <w:left w:val="none" w:sz="0" w:space="0" w:color="auto"/>
        <w:bottom w:val="none" w:sz="0" w:space="0" w:color="auto"/>
        <w:right w:val="none" w:sz="0" w:space="0" w:color="auto"/>
      </w:divBdr>
      <w:divsChild>
        <w:div w:id="1349018208">
          <w:marLeft w:val="0"/>
          <w:marRight w:val="0"/>
          <w:marTop w:val="0"/>
          <w:marBottom w:val="0"/>
          <w:divBdr>
            <w:top w:val="none" w:sz="0" w:space="0" w:color="auto"/>
            <w:left w:val="none" w:sz="0" w:space="0" w:color="auto"/>
            <w:bottom w:val="none" w:sz="0" w:space="0" w:color="auto"/>
            <w:right w:val="none" w:sz="0" w:space="0" w:color="auto"/>
          </w:divBdr>
          <w:divsChild>
            <w:div w:id="1158226291">
              <w:marLeft w:val="0"/>
              <w:marRight w:val="0"/>
              <w:marTop w:val="0"/>
              <w:marBottom w:val="0"/>
              <w:divBdr>
                <w:top w:val="none" w:sz="0" w:space="0" w:color="auto"/>
                <w:left w:val="none" w:sz="0" w:space="0" w:color="auto"/>
                <w:bottom w:val="none" w:sz="0" w:space="0" w:color="auto"/>
                <w:right w:val="none" w:sz="0" w:space="0" w:color="auto"/>
              </w:divBdr>
              <w:divsChild>
                <w:div w:id="152570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60704">
      <w:marLeft w:val="0"/>
      <w:marRight w:val="0"/>
      <w:marTop w:val="0"/>
      <w:marBottom w:val="0"/>
      <w:divBdr>
        <w:top w:val="none" w:sz="0" w:space="0" w:color="auto"/>
        <w:left w:val="none" w:sz="0" w:space="0" w:color="auto"/>
        <w:bottom w:val="none" w:sz="0" w:space="0" w:color="auto"/>
        <w:right w:val="none" w:sz="0" w:space="0" w:color="auto"/>
      </w:divBdr>
    </w:div>
    <w:div w:id="1106848911">
      <w:bodyDiv w:val="1"/>
      <w:marLeft w:val="0"/>
      <w:marRight w:val="0"/>
      <w:marTop w:val="0"/>
      <w:marBottom w:val="0"/>
      <w:divBdr>
        <w:top w:val="none" w:sz="0" w:space="0" w:color="auto"/>
        <w:left w:val="none" w:sz="0" w:space="0" w:color="auto"/>
        <w:bottom w:val="none" w:sz="0" w:space="0" w:color="auto"/>
        <w:right w:val="none" w:sz="0" w:space="0" w:color="auto"/>
      </w:divBdr>
      <w:divsChild>
        <w:div w:id="56785400">
          <w:marLeft w:val="0"/>
          <w:marRight w:val="0"/>
          <w:marTop w:val="0"/>
          <w:marBottom w:val="0"/>
          <w:divBdr>
            <w:top w:val="none" w:sz="0" w:space="0" w:color="auto"/>
            <w:left w:val="none" w:sz="0" w:space="0" w:color="auto"/>
            <w:bottom w:val="none" w:sz="0" w:space="0" w:color="auto"/>
            <w:right w:val="none" w:sz="0" w:space="0" w:color="auto"/>
          </w:divBdr>
          <w:divsChild>
            <w:div w:id="236062233">
              <w:marLeft w:val="0"/>
              <w:marRight w:val="0"/>
              <w:marTop w:val="0"/>
              <w:marBottom w:val="0"/>
              <w:divBdr>
                <w:top w:val="none" w:sz="0" w:space="0" w:color="auto"/>
                <w:left w:val="none" w:sz="0" w:space="0" w:color="auto"/>
                <w:bottom w:val="none" w:sz="0" w:space="0" w:color="auto"/>
                <w:right w:val="none" w:sz="0" w:space="0" w:color="auto"/>
              </w:divBdr>
              <w:divsChild>
                <w:div w:id="1349942518">
                  <w:marLeft w:val="0"/>
                  <w:marRight w:val="0"/>
                  <w:marTop w:val="0"/>
                  <w:marBottom w:val="0"/>
                  <w:divBdr>
                    <w:top w:val="none" w:sz="0" w:space="0" w:color="auto"/>
                    <w:left w:val="none" w:sz="0" w:space="0" w:color="auto"/>
                    <w:bottom w:val="none" w:sz="0" w:space="0" w:color="auto"/>
                    <w:right w:val="none" w:sz="0" w:space="0" w:color="auto"/>
                  </w:divBdr>
                  <w:divsChild>
                    <w:div w:id="744768719">
                      <w:marLeft w:val="0"/>
                      <w:marRight w:val="0"/>
                      <w:marTop w:val="0"/>
                      <w:marBottom w:val="0"/>
                      <w:divBdr>
                        <w:top w:val="none" w:sz="0" w:space="0" w:color="auto"/>
                        <w:left w:val="none" w:sz="0" w:space="0" w:color="auto"/>
                        <w:bottom w:val="none" w:sz="0" w:space="0" w:color="auto"/>
                        <w:right w:val="none" w:sz="0" w:space="0" w:color="auto"/>
                      </w:divBdr>
                      <w:divsChild>
                        <w:div w:id="1159734442">
                          <w:marLeft w:val="0"/>
                          <w:marRight w:val="0"/>
                          <w:marTop w:val="0"/>
                          <w:marBottom w:val="0"/>
                          <w:divBdr>
                            <w:top w:val="none" w:sz="0" w:space="0" w:color="auto"/>
                            <w:left w:val="none" w:sz="0" w:space="0" w:color="auto"/>
                            <w:bottom w:val="none" w:sz="0" w:space="0" w:color="auto"/>
                            <w:right w:val="none" w:sz="0" w:space="0" w:color="auto"/>
                          </w:divBdr>
                          <w:divsChild>
                            <w:div w:id="1819303374">
                              <w:marLeft w:val="0"/>
                              <w:marRight w:val="0"/>
                              <w:marTop w:val="0"/>
                              <w:marBottom w:val="0"/>
                              <w:divBdr>
                                <w:top w:val="none" w:sz="0" w:space="0" w:color="auto"/>
                                <w:left w:val="none" w:sz="0" w:space="0" w:color="auto"/>
                                <w:bottom w:val="none" w:sz="0" w:space="0" w:color="auto"/>
                                <w:right w:val="none" w:sz="0" w:space="0" w:color="auto"/>
                              </w:divBdr>
                              <w:divsChild>
                                <w:div w:id="2027319016">
                                  <w:marLeft w:val="0"/>
                                  <w:marRight w:val="0"/>
                                  <w:marTop w:val="0"/>
                                  <w:marBottom w:val="0"/>
                                  <w:divBdr>
                                    <w:top w:val="none" w:sz="0" w:space="0" w:color="auto"/>
                                    <w:left w:val="none" w:sz="0" w:space="0" w:color="auto"/>
                                    <w:bottom w:val="none" w:sz="0" w:space="0" w:color="auto"/>
                                    <w:right w:val="none" w:sz="0" w:space="0" w:color="auto"/>
                                  </w:divBdr>
                                  <w:divsChild>
                                    <w:div w:id="789520506">
                                      <w:marLeft w:val="0"/>
                                      <w:marRight w:val="0"/>
                                      <w:marTop w:val="0"/>
                                      <w:marBottom w:val="0"/>
                                      <w:divBdr>
                                        <w:top w:val="none" w:sz="0" w:space="0" w:color="auto"/>
                                        <w:left w:val="none" w:sz="0" w:space="0" w:color="auto"/>
                                        <w:bottom w:val="none" w:sz="0" w:space="0" w:color="auto"/>
                                        <w:right w:val="none" w:sz="0" w:space="0" w:color="auto"/>
                                      </w:divBdr>
                                      <w:divsChild>
                                        <w:div w:id="719747462">
                                          <w:marLeft w:val="0"/>
                                          <w:marRight w:val="0"/>
                                          <w:marTop w:val="0"/>
                                          <w:marBottom w:val="0"/>
                                          <w:divBdr>
                                            <w:top w:val="none" w:sz="0" w:space="0" w:color="auto"/>
                                            <w:left w:val="none" w:sz="0" w:space="0" w:color="auto"/>
                                            <w:bottom w:val="none" w:sz="0" w:space="0" w:color="auto"/>
                                            <w:right w:val="none" w:sz="0" w:space="0" w:color="auto"/>
                                          </w:divBdr>
                                          <w:divsChild>
                                            <w:div w:id="24716285">
                                              <w:marLeft w:val="0"/>
                                              <w:marRight w:val="0"/>
                                              <w:marTop w:val="0"/>
                                              <w:marBottom w:val="0"/>
                                              <w:divBdr>
                                                <w:top w:val="none" w:sz="0" w:space="0" w:color="auto"/>
                                                <w:left w:val="none" w:sz="0" w:space="0" w:color="auto"/>
                                                <w:bottom w:val="none" w:sz="0" w:space="0" w:color="auto"/>
                                                <w:right w:val="none" w:sz="0" w:space="0" w:color="auto"/>
                                              </w:divBdr>
                                              <w:divsChild>
                                                <w:div w:id="1041200723">
                                                  <w:marLeft w:val="0"/>
                                                  <w:marRight w:val="0"/>
                                                  <w:marTop w:val="0"/>
                                                  <w:marBottom w:val="0"/>
                                                  <w:divBdr>
                                                    <w:top w:val="none" w:sz="0" w:space="0" w:color="auto"/>
                                                    <w:left w:val="none" w:sz="0" w:space="0" w:color="auto"/>
                                                    <w:bottom w:val="none" w:sz="0" w:space="0" w:color="auto"/>
                                                    <w:right w:val="none" w:sz="0" w:space="0" w:color="auto"/>
                                                  </w:divBdr>
                                                  <w:divsChild>
                                                    <w:div w:id="2093502638">
                                                      <w:marLeft w:val="0"/>
                                                      <w:marRight w:val="0"/>
                                                      <w:marTop w:val="0"/>
                                                      <w:marBottom w:val="0"/>
                                                      <w:divBdr>
                                                        <w:top w:val="none" w:sz="0" w:space="0" w:color="auto"/>
                                                        <w:left w:val="none" w:sz="0" w:space="0" w:color="auto"/>
                                                        <w:bottom w:val="none" w:sz="0" w:space="0" w:color="auto"/>
                                                        <w:right w:val="none" w:sz="0" w:space="0" w:color="auto"/>
                                                      </w:divBdr>
                                                      <w:divsChild>
                                                        <w:div w:id="130627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5096455">
      <w:marLeft w:val="0"/>
      <w:marRight w:val="0"/>
      <w:marTop w:val="0"/>
      <w:marBottom w:val="0"/>
      <w:divBdr>
        <w:top w:val="none" w:sz="0" w:space="0" w:color="auto"/>
        <w:left w:val="none" w:sz="0" w:space="0" w:color="auto"/>
        <w:bottom w:val="none" w:sz="0" w:space="0" w:color="auto"/>
        <w:right w:val="none" w:sz="0" w:space="0" w:color="auto"/>
      </w:divBdr>
      <w:divsChild>
        <w:div w:id="1073701415">
          <w:marLeft w:val="0"/>
          <w:marRight w:val="0"/>
          <w:marTop w:val="0"/>
          <w:marBottom w:val="0"/>
          <w:divBdr>
            <w:top w:val="none" w:sz="0" w:space="0" w:color="auto"/>
            <w:left w:val="none" w:sz="0" w:space="0" w:color="auto"/>
            <w:bottom w:val="none" w:sz="0" w:space="0" w:color="auto"/>
            <w:right w:val="none" w:sz="0" w:space="0" w:color="auto"/>
          </w:divBdr>
          <w:divsChild>
            <w:div w:id="581570779">
              <w:marLeft w:val="0"/>
              <w:marRight w:val="0"/>
              <w:marTop w:val="0"/>
              <w:marBottom w:val="0"/>
              <w:divBdr>
                <w:top w:val="none" w:sz="0" w:space="0" w:color="auto"/>
                <w:left w:val="none" w:sz="0" w:space="0" w:color="auto"/>
                <w:bottom w:val="none" w:sz="0" w:space="0" w:color="auto"/>
                <w:right w:val="none" w:sz="0" w:space="0" w:color="auto"/>
              </w:divBdr>
              <w:divsChild>
                <w:div w:id="418601479">
                  <w:marLeft w:val="0"/>
                  <w:marRight w:val="0"/>
                  <w:marTop w:val="0"/>
                  <w:marBottom w:val="0"/>
                  <w:divBdr>
                    <w:top w:val="none" w:sz="0" w:space="0" w:color="auto"/>
                    <w:left w:val="none" w:sz="0" w:space="0" w:color="auto"/>
                    <w:bottom w:val="none" w:sz="0" w:space="0" w:color="auto"/>
                    <w:right w:val="none" w:sz="0" w:space="0" w:color="auto"/>
                  </w:divBdr>
                </w:div>
                <w:div w:id="310015349">
                  <w:marLeft w:val="0"/>
                  <w:marRight w:val="0"/>
                  <w:marTop w:val="0"/>
                  <w:marBottom w:val="0"/>
                  <w:divBdr>
                    <w:top w:val="none" w:sz="0" w:space="0" w:color="auto"/>
                    <w:left w:val="none" w:sz="0" w:space="0" w:color="auto"/>
                    <w:bottom w:val="none" w:sz="0" w:space="0" w:color="auto"/>
                    <w:right w:val="none" w:sz="0" w:space="0" w:color="auto"/>
                  </w:divBdr>
                  <w:divsChild>
                    <w:div w:id="14058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16911">
          <w:marLeft w:val="0"/>
          <w:marRight w:val="0"/>
          <w:marTop w:val="0"/>
          <w:marBottom w:val="0"/>
          <w:divBdr>
            <w:top w:val="none" w:sz="0" w:space="0" w:color="auto"/>
            <w:left w:val="none" w:sz="0" w:space="0" w:color="auto"/>
            <w:bottom w:val="none" w:sz="0" w:space="0" w:color="auto"/>
            <w:right w:val="none" w:sz="0" w:space="0" w:color="auto"/>
          </w:divBdr>
          <w:divsChild>
            <w:div w:id="385492357">
              <w:marLeft w:val="0"/>
              <w:marRight w:val="0"/>
              <w:marTop w:val="0"/>
              <w:marBottom w:val="0"/>
              <w:divBdr>
                <w:top w:val="none" w:sz="0" w:space="0" w:color="auto"/>
                <w:left w:val="none" w:sz="0" w:space="0" w:color="auto"/>
                <w:bottom w:val="none" w:sz="0" w:space="0" w:color="auto"/>
                <w:right w:val="none" w:sz="0" w:space="0" w:color="auto"/>
              </w:divBdr>
            </w:div>
            <w:div w:id="2038501989">
              <w:marLeft w:val="0"/>
              <w:marRight w:val="0"/>
              <w:marTop w:val="0"/>
              <w:marBottom w:val="0"/>
              <w:divBdr>
                <w:top w:val="none" w:sz="0" w:space="0" w:color="auto"/>
                <w:left w:val="none" w:sz="0" w:space="0" w:color="auto"/>
                <w:bottom w:val="none" w:sz="0" w:space="0" w:color="auto"/>
                <w:right w:val="none" w:sz="0" w:space="0" w:color="auto"/>
              </w:divBdr>
            </w:div>
            <w:div w:id="425079924">
              <w:marLeft w:val="0"/>
              <w:marRight w:val="0"/>
              <w:marTop w:val="0"/>
              <w:marBottom w:val="0"/>
              <w:divBdr>
                <w:top w:val="none" w:sz="0" w:space="0" w:color="auto"/>
                <w:left w:val="none" w:sz="0" w:space="0" w:color="auto"/>
                <w:bottom w:val="none" w:sz="0" w:space="0" w:color="auto"/>
                <w:right w:val="none" w:sz="0" w:space="0" w:color="auto"/>
              </w:divBdr>
              <w:divsChild>
                <w:div w:id="642009685">
                  <w:marLeft w:val="0"/>
                  <w:marRight w:val="0"/>
                  <w:marTop w:val="0"/>
                  <w:marBottom w:val="0"/>
                  <w:divBdr>
                    <w:top w:val="none" w:sz="0" w:space="0" w:color="auto"/>
                    <w:left w:val="none" w:sz="0" w:space="0" w:color="auto"/>
                    <w:bottom w:val="none" w:sz="0" w:space="0" w:color="auto"/>
                    <w:right w:val="none" w:sz="0" w:space="0" w:color="auto"/>
                  </w:divBdr>
                  <w:divsChild>
                    <w:div w:id="163479428">
                      <w:marLeft w:val="0"/>
                      <w:marRight w:val="0"/>
                      <w:marTop w:val="0"/>
                      <w:marBottom w:val="0"/>
                      <w:divBdr>
                        <w:top w:val="none" w:sz="0" w:space="0" w:color="auto"/>
                        <w:left w:val="none" w:sz="0" w:space="0" w:color="auto"/>
                        <w:bottom w:val="none" w:sz="0" w:space="0" w:color="auto"/>
                        <w:right w:val="none" w:sz="0" w:space="0" w:color="auto"/>
                      </w:divBdr>
                      <w:divsChild>
                        <w:div w:id="9697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4078">
                  <w:marLeft w:val="0"/>
                  <w:marRight w:val="0"/>
                  <w:marTop w:val="0"/>
                  <w:marBottom w:val="0"/>
                  <w:divBdr>
                    <w:top w:val="none" w:sz="0" w:space="0" w:color="auto"/>
                    <w:left w:val="none" w:sz="0" w:space="0" w:color="auto"/>
                    <w:bottom w:val="none" w:sz="0" w:space="0" w:color="auto"/>
                    <w:right w:val="none" w:sz="0" w:space="0" w:color="auto"/>
                  </w:divBdr>
                  <w:divsChild>
                    <w:div w:id="10891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4685">
              <w:marLeft w:val="0"/>
              <w:marRight w:val="0"/>
              <w:marTop w:val="0"/>
              <w:marBottom w:val="0"/>
              <w:divBdr>
                <w:top w:val="none" w:sz="0" w:space="0" w:color="auto"/>
                <w:left w:val="none" w:sz="0" w:space="0" w:color="auto"/>
                <w:bottom w:val="none" w:sz="0" w:space="0" w:color="auto"/>
                <w:right w:val="none" w:sz="0" w:space="0" w:color="auto"/>
              </w:divBdr>
            </w:div>
            <w:div w:id="861167184">
              <w:marLeft w:val="0"/>
              <w:marRight w:val="0"/>
              <w:marTop w:val="0"/>
              <w:marBottom w:val="0"/>
              <w:divBdr>
                <w:top w:val="none" w:sz="0" w:space="0" w:color="auto"/>
                <w:left w:val="none" w:sz="0" w:space="0" w:color="auto"/>
                <w:bottom w:val="none" w:sz="0" w:space="0" w:color="auto"/>
                <w:right w:val="none" w:sz="0" w:space="0" w:color="auto"/>
              </w:divBdr>
              <w:divsChild>
                <w:div w:id="3635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96805">
      <w:bodyDiv w:val="1"/>
      <w:marLeft w:val="0"/>
      <w:marRight w:val="0"/>
      <w:marTop w:val="0"/>
      <w:marBottom w:val="0"/>
      <w:divBdr>
        <w:top w:val="none" w:sz="0" w:space="0" w:color="auto"/>
        <w:left w:val="none" w:sz="0" w:space="0" w:color="auto"/>
        <w:bottom w:val="none" w:sz="0" w:space="0" w:color="auto"/>
        <w:right w:val="none" w:sz="0" w:space="0" w:color="auto"/>
      </w:divBdr>
      <w:divsChild>
        <w:div w:id="1878814643">
          <w:marLeft w:val="0"/>
          <w:marRight w:val="0"/>
          <w:marTop w:val="0"/>
          <w:marBottom w:val="0"/>
          <w:divBdr>
            <w:top w:val="none" w:sz="0" w:space="0" w:color="auto"/>
            <w:left w:val="none" w:sz="0" w:space="0" w:color="auto"/>
            <w:bottom w:val="none" w:sz="0" w:space="0" w:color="auto"/>
            <w:right w:val="none" w:sz="0" w:space="0" w:color="auto"/>
          </w:divBdr>
          <w:divsChild>
            <w:div w:id="1857229578">
              <w:marLeft w:val="0"/>
              <w:marRight w:val="0"/>
              <w:marTop w:val="0"/>
              <w:marBottom w:val="0"/>
              <w:divBdr>
                <w:top w:val="none" w:sz="0" w:space="0" w:color="auto"/>
                <w:left w:val="none" w:sz="0" w:space="0" w:color="auto"/>
                <w:bottom w:val="none" w:sz="0" w:space="0" w:color="auto"/>
                <w:right w:val="none" w:sz="0" w:space="0" w:color="auto"/>
              </w:divBdr>
              <w:divsChild>
                <w:div w:id="403837645">
                  <w:marLeft w:val="0"/>
                  <w:marRight w:val="0"/>
                  <w:marTop w:val="0"/>
                  <w:marBottom w:val="0"/>
                  <w:divBdr>
                    <w:top w:val="none" w:sz="0" w:space="0" w:color="auto"/>
                    <w:left w:val="none" w:sz="0" w:space="0" w:color="auto"/>
                    <w:bottom w:val="none" w:sz="0" w:space="0" w:color="auto"/>
                    <w:right w:val="none" w:sz="0" w:space="0" w:color="auto"/>
                  </w:divBdr>
                </w:div>
                <w:div w:id="1205291562">
                  <w:marLeft w:val="0"/>
                  <w:marRight w:val="0"/>
                  <w:marTop w:val="0"/>
                  <w:marBottom w:val="0"/>
                  <w:divBdr>
                    <w:top w:val="none" w:sz="0" w:space="0" w:color="auto"/>
                    <w:left w:val="none" w:sz="0" w:space="0" w:color="auto"/>
                    <w:bottom w:val="none" w:sz="0" w:space="0" w:color="auto"/>
                    <w:right w:val="none" w:sz="0" w:space="0" w:color="auto"/>
                  </w:divBdr>
                </w:div>
                <w:div w:id="1265379844">
                  <w:marLeft w:val="0"/>
                  <w:marRight w:val="0"/>
                  <w:marTop w:val="0"/>
                  <w:marBottom w:val="0"/>
                  <w:divBdr>
                    <w:top w:val="none" w:sz="0" w:space="0" w:color="auto"/>
                    <w:left w:val="none" w:sz="0" w:space="0" w:color="auto"/>
                    <w:bottom w:val="none" w:sz="0" w:space="0" w:color="auto"/>
                    <w:right w:val="none" w:sz="0" w:space="0" w:color="auto"/>
                  </w:divBdr>
                  <w:divsChild>
                    <w:div w:id="1262564105">
                      <w:marLeft w:val="0"/>
                      <w:marRight w:val="0"/>
                      <w:marTop w:val="0"/>
                      <w:marBottom w:val="0"/>
                      <w:divBdr>
                        <w:top w:val="none" w:sz="0" w:space="0" w:color="auto"/>
                        <w:left w:val="none" w:sz="0" w:space="0" w:color="auto"/>
                        <w:bottom w:val="none" w:sz="0" w:space="0" w:color="auto"/>
                        <w:right w:val="none" w:sz="0" w:space="0" w:color="auto"/>
                      </w:divBdr>
                      <w:divsChild>
                        <w:div w:id="809714308">
                          <w:marLeft w:val="0"/>
                          <w:marRight w:val="0"/>
                          <w:marTop w:val="0"/>
                          <w:marBottom w:val="0"/>
                          <w:divBdr>
                            <w:top w:val="none" w:sz="0" w:space="0" w:color="auto"/>
                            <w:left w:val="none" w:sz="0" w:space="0" w:color="auto"/>
                            <w:bottom w:val="none" w:sz="0" w:space="0" w:color="auto"/>
                            <w:right w:val="none" w:sz="0" w:space="0" w:color="auto"/>
                          </w:divBdr>
                          <w:divsChild>
                            <w:div w:id="9769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080515">
      <w:bodyDiv w:val="1"/>
      <w:marLeft w:val="0"/>
      <w:marRight w:val="0"/>
      <w:marTop w:val="0"/>
      <w:marBottom w:val="0"/>
      <w:divBdr>
        <w:top w:val="none" w:sz="0" w:space="0" w:color="auto"/>
        <w:left w:val="none" w:sz="0" w:space="0" w:color="auto"/>
        <w:bottom w:val="none" w:sz="0" w:space="0" w:color="auto"/>
        <w:right w:val="none" w:sz="0" w:space="0" w:color="auto"/>
      </w:divBdr>
      <w:divsChild>
        <w:div w:id="1708680234">
          <w:marLeft w:val="0"/>
          <w:marRight w:val="0"/>
          <w:marTop w:val="0"/>
          <w:marBottom w:val="0"/>
          <w:divBdr>
            <w:top w:val="none" w:sz="0" w:space="0" w:color="auto"/>
            <w:left w:val="none" w:sz="0" w:space="0" w:color="auto"/>
            <w:bottom w:val="none" w:sz="0" w:space="0" w:color="auto"/>
            <w:right w:val="none" w:sz="0" w:space="0" w:color="auto"/>
          </w:divBdr>
          <w:divsChild>
            <w:div w:id="1633973979">
              <w:marLeft w:val="0"/>
              <w:marRight w:val="0"/>
              <w:marTop w:val="0"/>
              <w:marBottom w:val="0"/>
              <w:divBdr>
                <w:top w:val="none" w:sz="0" w:space="0" w:color="auto"/>
                <w:left w:val="none" w:sz="0" w:space="0" w:color="auto"/>
                <w:bottom w:val="none" w:sz="0" w:space="0" w:color="auto"/>
                <w:right w:val="none" w:sz="0" w:space="0" w:color="auto"/>
              </w:divBdr>
              <w:divsChild>
                <w:div w:id="1364594772">
                  <w:marLeft w:val="0"/>
                  <w:marRight w:val="0"/>
                  <w:marTop w:val="0"/>
                  <w:marBottom w:val="0"/>
                  <w:divBdr>
                    <w:top w:val="none" w:sz="0" w:space="0" w:color="auto"/>
                    <w:left w:val="none" w:sz="0" w:space="0" w:color="auto"/>
                    <w:bottom w:val="none" w:sz="0" w:space="0" w:color="auto"/>
                    <w:right w:val="none" w:sz="0" w:space="0" w:color="auto"/>
                  </w:divBdr>
                  <w:divsChild>
                    <w:div w:id="442462802">
                      <w:marLeft w:val="0"/>
                      <w:marRight w:val="0"/>
                      <w:marTop w:val="0"/>
                      <w:marBottom w:val="0"/>
                      <w:divBdr>
                        <w:top w:val="none" w:sz="0" w:space="0" w:color="auto"/>
                        <w:left w:val="none" w:sz="0" w:space="0" w:color="auto"/>
                        <w:bottom w:val="none" w:sz="0" w:space="0" w:color="auto"/>
                        <w:right w:val="none" w:sz="0" w:space="0" w:color="auto"/>
                      </w:divBdr>
                      <w:divsChild>
                        <w:div w:id="1031490409">
                          <w:marLeft w:val="0"/>
                          <w:marRight w:val="0"/>
                          <w:marTop w:val="0"/>
                          <w:marBottom w:val="0"/>
                          <w:divBdr>
                            <w:top w:val="none" w:sz="0" w:space="0" w:color="auto"/>
                            <w:left w:val="none" w:sz="0" w:space="0" w:color="auto"/>
                            <w:bottom w:val="none" w:sz="0" w:space="0" w:color="auto"/>
                            <w:right w:val="none" w:sz="0" w:space="0" w:color="auto"/>
                          </w:divBdr>
                          <w:divsChild>
                            <w:div w:id="1008869066">
                              <w:marLeft w:val="0"/>
                              <w:marRight w:val="0"/>
                              <w:marTop w:val="0"/>
                              <w:marBottom w:val="0"/>
                              <w:divBdr>
                                <w:top w:val="none" w:sz="0" w:space="0" w:color="auto"/>
                                <w:left w:val="none" w:sz="0" w:space="0" w:color="auto"/>
                                <w:bottom w:val="none" w:sz="0" w:space="0" w:color="auto"/>
                                <w:right w:val="none" w:sz="0" w:space="0" w:color="auto"/>
                              </w:divBdr>
                              <w:divsChild>
                                <w:div w:id="1054737777">
                                  <w:marLeft w:val="0"/>
                                  <w:marRight w:val="0"/>
                                  <w:marTop w:val="0"/>
                                  <w:marBottom w:val="0"/>
                                  <w:divBdr>
                                    <w:top w:val="none" w:sz="0" w:space="0" w:color="auto"/>
                                    <w:left w:val="none" w:sz="0" w:space="0" w:color="auto"/>
                                    <w:bottom w:val="none" w:sz="0" w:space="0" w:color="auto"/>
                                    <w:right w:val="none" w:sz="0" w:space="0" w:color="auto"/>
                                  </w:divBdr>
                                  <w:divsChild>
                                    <w:div w:id="962423153">
                                      <w:marLeft w:val="0"/>
                                      <w:marRight w:val="0"/>
                                      <w:marTop w:val="0"/>
                                      <w:marBottom w:val="0"/>
                                      <w:divBdr>
                                        <w:top w:val="none" w:sz="0" w:space="0" w:color="auto"/>
                                        <w:left w:val="none" w:sz="0" w:space="0" w:color="auto"/>
                                        <w:bottom w:val="none" w:sz="0" w:space="0" w:color="auto"/>
                                        <w:right w:val="none" w:sz="0" w:space="0" w:color="auto"/>
                                      </w:divBdr>
                                      <w:divsChild>
                                        <w:div w:id="1927183053">
                                          <w:marLeft w:val="0"/>
                                          <w:marRight w:val="0"/>
                                          <w:marTop w:val="0"/>
                                          <w:marBottom w:val="0"/>
                                          <w:divBdr>
                                            <w:top w:val="none" w:sz="0" w:space="0" w:color="auto"/>
                                            <w:left w:val="none" w:sz="0" w:space="0" w:color="auto"/>
                                            <w:bottom w:val="none" w:sz="0" w:space="0" w:color="auto"/>
                                            <w:right w:val="none" w:sz="0" w:space="0" w:color="auto"/>
                                          </w:divBdr>
                                          <w:divsChild>
                                            <w:div w:id="1502234919">
                                              <w:marLeft w:val="0"/>
                                              <w:marRight w:val="0"/>
                                              <w:marTop w:val="0"/>
                                              <w:marBottom w:val="0"/>
                                              <w:divBdr>
                                                <w:top w:val="none" w:sz="0" w:space="0" w:color="auto"/>
                                                <w:left w:val="none" w:sz="0" w:space="0" w:color="auto"/>
                                                <w:bottom w:val="none" w:sz="0" w:space="0" w:color="auto"/>
                                                <w:right w:val="none" w:sz="0" w:space="0" w:color="auto"/>
                                              </w:divBdr>
                                              <w:divsChild>
                                                <w:div w:id="240261601">
                                                  <w:marLeft w:val="0"/>
                                                  <w:marRight w:val="0"/>
                                                  <w:marTop w:val="0"/>
                                                  <w:marBottom w:val="0"/>
                                                  <w:divBdr>
                                                    <w:top w:val="none" w:sz="0" w:space="0" w:color="auto"/>
                                                    <w:left w:val="none" w:sz="0" w:space="0" w:color="auto"/>
                                                    <w:bottom w:val="none" w:sz="0" w:space="0" w:color="auto"/>
                                                    <w:right w:val="none" w:sz="0" w:space="0" w:color="auto"/>
                                                  </w:divBdr>
                                                  <w:divsChild>
                                                    <w:div w:id="1063135058">
                                                      <w:marLeft w:val="0"/>
                                                      <w:marRight w:val="0"/>
                                                      <w:marTop w:val="0"/>
                                                      <w:marBottom w:val="0"/>
                                                      <w:divBdr>
                                                        <w:top w:val="none" w:sz="0" w:space="0" w:color="auto"/>
                                                        <w:left w:val="none" w:sz="0" w:space="0" w:color="auto"/>
                                                        <w:bottom w:val="none" w:sz="0" w:space="0" w:color="auto"/>
                                                        <w:right w:val="none" w:sz="0" w:space="0" w:color="auto"/>
                                                      </w:divBdr>
                                                      <w:divsChild>
                                                        <w:div w:id="15354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0668671">
      <w:marLeft w:val="0"/>
      <w:marRight w:val="0"/>
      <w:marTop w:val="0"/>
      <w:marBottom w:val="0"/>
      <w:divBdr>
        <w:top w:val="none" w:sz="0" w:space="0" w:color="auto"/>
        <w:left w:val="none" w:sz="0" w:space="0" w:color="auto"/>
        <w:bottom w:val="none" w:sz="0" w:space="0" w:color="auto"/>
        <w:right w:val="none" w:sz="0" w:space="0" w:color="auto"/>
      </w:divBdr>
    </w:div>
    <w:div w:id="1714234266">
      <w:marLeft w:val="0"/>
      <w:marRight w:val="0"/>
      <w:marTop w:val="0"/>
      <w:marBottom w:val="0"/>
      <w:divBdr>
        <w:top w:val="none" w:sz="0" w:space="0" w:color="auto"/>
        <w:left w:val="none" w:sz="0" w:space="0" w:color="auto"/>
        <w:bottom w:val="none" w:sz="0" w:space="0" w:color="auto"/>
        <w:right w:val="none" w:sz="0" w:space="0" w:color="auto"/>
      </w:divBdr>
    </w:div>
    <w:div w:id="1774013712">
      <w:marLeft w:val="0"/>
      <w:marRight w:val="0"/>
      <w:marTop w:val="0"/>
      <w:marBottom w:val="0"/>
      <w:divBdr>
        <w:top w:val="none" w:sz="0" w:space="0" w:color="auto"/>
        <w:left w:val="none" w:sz="0" w:space="0" w:color="auto"/>
        <w:bottom w:val="none" w:sz="0" w:space="0" w:color="auto"/>
        <w:right w:val="none" w:sz="0" w:space="0" w:color="auto"/>
      </w:divBdr>
      <w:divsChild>
        <w:div w:id="281621188">
          <w:marLeft w:val="0"/>
          <w:marRight w:val="0"/>
          <w:marTop w:val="0"/>
          <w:marBottom w:val="0"/>
          <w:divBdr>
            <w:top w:val="none" w:sz="0" w:space="0" w:color="auto"/>
            <w:left w:val="none" w:sz="0" w:space="0" w:color="auto"/>
            <w:bottom w:val="none" w:sz="0" w:space="0" w:color="auto"/>
            <w:right w:val="none" w:sz="0" w:space="0" w:color="auto"/>
          </w:divBdr>
          <w:divsChild>
            <w:div w:id="300884584">
              <w:marLeft w:val="0"/>
              <w:marRight w:val="0"/>
              <w:marTop w:val="0"/>
              <w:marBottom w:val="0"/>
              <w:divBdr>
                <w:top w:val="none" w:sz="0" w:space="0" w:color="auto"/>
                <w:left w:val="none" w:sz="0" w:space="0" w:color="auto"/>
                <w:bottom w:val="none" w:sz="0" w:space="0" w:color="auto"/>
                <w:right w:val="none" w:sz="0" w:space="0" w:color="auto"/>
              </w:divBdr>
            </w:div>
            <w:div w:id="1982954198">
              <w:marLeft w:val="0"/>
              <w:marRight w:val="0"/>
              <w:marTop w:val="0"/>
              <w:marBottom w:val="0"/>
              <w:divBdr>
                <w:top w:val="none" w:sz="0" w:space="0" w:color="auto"/>
                <w:left w:val="none" w:sz="0" w:space="0" w:color="auto"/>
                <w:bottom w:val="none" w:sz="0" w:space="0" w:color="auto"/>
                <w:right w:val="none" w:sz="0" w:space="0" w:color="auto"/>
              </w:divBdr>
              <w:divsChild>
                <w:div w:id="397093957">
                  <w:marLeft w:val="0"/>
                  <w:marRight w:val="0"/>
                  <w:marTop w:val="0"/>
                  <w:marBottom w:val="0"/>
                  <w:divBdr>
                    <w:top w:val="none" w:sz="0" w:space="0" w:color="auto"/>
                    <w:left w:val="none" w:sz="0" w:space="0" w:color="auto"/>
                    <w:bottom w:val="none" w:sz="0" w:space="0" w:color="auto"/>
                    <w:right w:val="none" w:sz="0" w:space="0" w:color="auto"/>
                  </w:divBdr>
                </w:div>
                <w:div w:id="1667434930">
                  <w:marLeft w:val="0"/>
                  <w:marRight w:val="0"/>
                  <w:marTop w:val="0"/>
                  <w:marBottom w:val="0"/>
                  <w:divBdr>
                    <w:top w:val="none" w:sz="0" w:space="0" w:color="auto"/>
                    <w:left w:val="none" w:sz="0" w:space="0" w:color="auto"/>
                    <w:bottom w:val="none" w:sz="0" w:space="0" w:color="auto"/>
                    <w:right w:val="none" w:sz="0" w:space="0" w:color="auto"/>
                  </w:divBdr>
                </w:div>
              </w:divsChild>
            </w:div>
            <w:div w:id="234246820">
              <w:marLeft w:val="0"/>
              <w:marRight w:val="0"/>
              <w:marTop w:val="0"/>
              <w:marBottom w:val="0"/>
              <w:divBdr>
                <w:top w:val="none" w:sz="0" w:space="0" w:color="auto"/>
                <w:left w:val="none" w:sz="0" w:space="0" w:color="auto"/>
                <w:bottom w:val="none" w:sz="0" w:space="0" w:color="auto"/>
                <w:right w:val="none" w:sz="0" w:space="0" w:color="auto"/>
              </w:divBdr>
              <w:divsChild>
                <w:div w:id="761222249">
                  <w:marLeft w:val="0"/>
                  <w:marRight w:val="0"/>
                  <w:marTop w:val="0"/>
                  <w:marBottom w:val="0"/>
                  <w:divBdr>
                    <w:top w:val="none" w:sz="0" w:space="0" w:color="auto"/>
                    <w:left w:val="none" w:sz="0" w:space="0" w:color="auto"/>
                    <w:bottom w:val="none" w:sz="0" w:space="0" w:color="auto"/>
                    <w:right w:val="none" w:sz="0" w:space="0" w:color="auto"/>
                  </w:divBdr>
                </w:div>
                <w:div w:id="1939561794">
                  <w:marLeft w:val="0"/>
                  <w:marRight w:val="0"/>
                  <w:marTop w:val="0"/>
                  <w:marBottom w:val="0"/>
                  <w:divBdr>
                    <w:top w:val="none" w:sz="0" w:space="0" w:color="auto"/>
                    <w:left w:val="none" w:sz="0" w:space="0" w:color="auto"/>
                    <w:bottom w:val="none" w:sz="0" w:space="0" w:color="auto"/>
                    <w:right w:val="none" w:sz="0" w:space="0" w:color="auto"/>
                  </w:divBdr>
                </w:div>
                <w:div w:id="181163057">
                  <w:marLeft w:val="0"/>
                  <w:marRight w:val="0"/>
                  <w:marTop w:val="0"/>
                  <w:marBottom w:val="0"/>
                  <w:divBdr>
                    <w:top w:val="none" w:sz="0" w:space="0" w:color="auto"/>
                    <w:left w:val="none" w:sz="0" w:space="0" w:color="auto"/>
                    <w:bottom w:val="none" w:sz="0" w:space="0" w:color="auto"/>
                    <w:right w:val="none" w:sz="0" w:space="0" w:color="auto"/>
                  </w:divBdr>
                  <w:divsChild>
                    <w:div w:id="13630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49414">
          <w:marLeft w:val="0"/>
          <w:marRight w:val="0"/>
          <w:marTop w:val="0"/>
          <w:marBottom w:val="0"/>
          <w:divBdr>
            <w:top w:val="none" w:sz="0" w:space="0" w:color="auto"/>
            <w:left w:val="none" w:sz="0" w:space="0" w:color="auto"/>
            <w:bottom w:val="none" w:sz="0" w:space="0" w:color="auto"/>
            <w:right w:val="none" w:sz="0" w:space="0" w:color="auto"/>
          </w:divBdr>
          <w:divsChild>
            <w:div w:id="533349837">
              <w:marLeft w:val="0"/>
              <w:marRight w:val="0"/>
              <w:marTop w:val="0"/>
              <w:marBottom w:val="0"/>
              <w:divBdr>
                <w:top w:val="none" w:sz="0" w:space="0" w:color="auto"/>
                <w:left w:val="none" w:sz="0" w:space="0" w:color="auto"/>
                <w:bottom w:val="none" w:sz="0" w:space="0" w:color="auto"/>
                <w:right w:val="none" w:sz="0" w:space="0" w:color="auto"/>
              </w:divBdr>
              <w:divsChild>
                <w:div w:id="1212956851">
                  <w:marLeft w:val="0"/>
                  <w:marRight w:val="0"/>
                  <w:marTop w:val="0"/>
                  <w:marBottom w:val="0"/>
                  <w:divBdr>
                    <w:top w:val="none" w:sz="0" w:space="0" w:color="auto"/>
                    <w:left w:val="none" w:sz="0" w:space="0" w:color="auto"/>
                    <w:bottom w:val="none" w:sz="0" w:space="0" w:color="auto"/>
                    <w:right w:val="none" w:sz="0" w:space="0" w:color="auto"/>
                  </w:divBdr>
                </w:div>
              </w:divsChild>
            </w:div>
            <w:div w:id="1810974021">
              <w:marLeft w:val="0"/>
              <w:marRight w:val="0"/>
              <w:marTop w:val="0"/>
              <w:marBottom w:val="0"/>
              <w:divBdr>
                <w:top w:val="none" w:sz="0" w:space="0" w:color="auto"/>
                <w:left w:val="none" w:sz="0" w:space="0" w:color="auto"/>
                <w:bottom w:val="none" w:sz="0" w:space="0" w:color="auto"/>
                <w:right w:val="none" w:sz="0" w:space="0" w:color="auto"/>
              </w:divBdr>
              <w:divsChild>
                <w:div w:id="336352171">
                  <w:marLeft w:val="0"/>
                  <w:marRight w:val="0"/>
                  <w:marTop w:val="0"/>
                  <w:marBottom w:val="0"/>
                  <w:divBdr>
                    <w:top w:val="none" w:sz="0" w:space="0" w:color="auto"/>
                    <w:left w:val="none" w:sz="0" w:space="0" w:color="auto"/>
                    <w:bottom w:val="none" w:sz="0" w:space="0" w:color="auto"/>
                    <w:right w:val="none" w:sz="0" w:space="0" w:color="auto"/>
                  </w:divBdr>
                </w:div>
              </w:divsChild>
            </w:div>
            <w:div w:id="2015379394">
              <w:marLeft w:val="0"/>
              <w:marRight w:val="0"/>
              <w:marTop w:val="0"/>
              <w:marBottom w:val="0"/>
              <w:divBdr>
                <w:top w:val="none" w:sz="0" w:space="0" w:color="auto"/>
                <w:left w:val="none" w:sz="0" w:space="0" w:color="auto"/>
                <w:bottom w:val="none" w:sz="0" w:space="0" w:color="auto"/>
                <w:right w:val="none" w:sz="0" w:space="0" w:color="auto"/>
              </w:divBdr>
              <w:divsChild>
                <w:div w:id="445004831">
                  <w:marLeft w:val="0"/>
                  <w:marRight w:val="0"/>
                  <w:marTop w:val="0"/>
                  <w:marBottom w:val="0"/>
                  <w:divBdr>
                    <w:top w:val="none" w:sz="0" w:space="0" w:color="auto"/>
                    <w:left w:val="none" w:sz="0" w:space="0" w:color="auto"/>
                    <w:bottom w:val="none" w:sz="0" w:space="0" w:color="auto"/>
                    <w:right w:val="none" w:sz="0" w:space="0" w:color="auto"/>
                  </w:divBdr>
                </w:div>
              </w:divsChild>
            </w:div>
            <w:div w:id="569733784">
              <w:marLeft w:val="0"/>
              <w:marRight w:val="0"/>
              <w:marTop w:val="0"/>
              <w:marBottom w:val="0"/>
              <w:divBdr>
                <w:top w:val="none" w:sz="0" w:space="0" w:color="auto"/>
                <w:left w:val="none" w:sz="0" w:space="0" w:color="auto"/>
                <w:bottom w:val="none" w:sz="0" w:space="0" w:color="auto"/>
                <w:right w:val="none" w:sz="0" w:space="0" w:color="auto"/>
              </w:divBdr>
              <w:divsChild>
                <w:div w:id="9841598">
                  <w:marLeft w:val="0"/>
                  <w:marRight w:val="0"/>
                  <w:marTop w:val="0"/>
                  <w:marBottom w:val="0"/>
                  <w:divBdr>
                    <w:top w:val="none" w:sz="0" w:space="0" w:color="auto"/>
                    <w:left w:val="none" w:sz="0" w:space="0" w:color="auto"/>
                    <w:bottom w:val="none" w:sz="0" w:space="0" w:color="auto"/>
                    <w:right w:val="none" w:sz="0" w:space="0" w:color="auto"/>
                  </w:divBdr>
                </w:div>
              </w:divsChild>
            </w:div>
            <w:div w:id="613445404">
              <w:marLeft w:val="0"/>
              <w:marRight w:val="0"/>
              <w:marTop w:val="0"/>
              <w:marBottom w:val="0"/>
              <w:divBdr>
                <w:top w:val="none" w:sz="0" w:space="0" w:color="auto"/>
                <w:left w:val="none" w:sz="0" w:space="0" w:color="auto"/>
                <w:bottom w:val="none" w:sz="0" w:space="0" w:color="auto"/>
                <w:right w:val="none" w:sz="0" w:space="0" w:color="auto"/>
              </w:divBdr>
              <w:divsChild>
                <w:div w:id="1159735576">
                  <w:marLeft w:val="0"/>
                  <w:marRight w:val="0"/>
                  <w:marTop w:val="0"/>
                  <w:marBottom w:val="0"/>
                  <w:divBdr>
                    <w:top w:val="none" w:sz="0" w:space="0" w:color="auto"/>
                    <w:left w:val="none" w:sz="0" w:space="0" w:color="auto"/>
                    <w:bottom w:val="none" w:sz="0" w:space="0" w:color="auto"/>
                    <w:right w:val="none" w:sz="0" w:space="0" w:color="auto"/>
                  </w:divBdr>
                  <w:divsChild>
                    <w:div w:id="214337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893449">
      <w:marLeft w:val="0"/>
      <w:marRight w:val="0"/>
      <w:marTop w:val="0"/>
      <w:marBottom w:val="0"/>
      <w:divBdr>
        <w:top w:val="none" w:sz="0" w:space="0" w:color="auto"/>
        <w:left w:val="none" w:sz="0" w:space="0" w:color="auto"/>
        <w:bottom w:val="none" w:sz="0" w:space="0" w:color="auto"/>
        <w:right w:val="none" w:sz="0" w:space="0" w:color="auto"/>
      </w:divBdr>
      <w:divsChild>
        <w:div w:id="2121602087">
          <w:marLeft w:val="0"/>
          <w:marRight w:val="0"/>
          <w:marTop w:val="0"/>
          <w:marBottom w:val="0"/>
          <w:divBdr>
            <w:top w:val="none" w:sz="0" w:space="0" w:color="auto"/>
            <w:left w:val="none" w:sz="0" w:space="0" w:color="auto"/>
            <w:bottom w:val="none" w:sz="0" w:space="0" w:color="auto"/>
            <w:right w:val="none" w:sz="0" w:space="0" w:color="auto"/>
          </w:divBdr>
          <w:divsChild>
            <w:div w:id="2056150690">
              <w:marLeft w:val="0"/>
              <w:marRight w:val="0"/>
              <w:marTop w:val="0"/>
              <w:marBottom w:val="0"/>
              <w:divBdr>
                <w:top w:val="none" w:sz="0" w:space="0" w:color="auto"/>
                <w:left w:val="none" w:sz="0" w:space="0" w:color="auto"/>
                <w:bottom w:val="none" w:sz="0" w:space="0" w:color="auto"/>
                <w:right w:val="none" w:sz="0" w:space="0" w:color="auto"/>
              </w:divBdr>
            </w:div>
            <w:div w:id="1140805793">
              <w:marLeft w:val="0"/>
              <w:marRight w:val="0"/>
              <w:marTop w:val="0"/>
              <w:marBottom w:val="0"/>
              <w:divBdr>
                <w:top w:val="none" w:sz="0" w:space="0" w:color="auto"/>
                <w:left w:val="none" w:sz="0" w:space="0" w:color="auto"/>
                <w:bottom w:val="none" w:sz="0" w:space="0" w:color="auto"/>
                <w:right w:val="none" w:sz="0" w:space="0" w:color="auto"/>
              </w:divBdr>
              <w:divsChild>
                <w:div w:id="48774660">
                  <w:marLeft w:val="0"/>
                  <w:marRight w:val="0"/>
                  <w:marTop w:val="0"/>
                  <w:marBottom w:val="0"/>
                  <w:divBdr>
                    <w:top w:val="none" w:sz="0" w:space="0" w:color="auto"/>
                    <w:left w:val="none" w:sz="0" w:space="0" w:color="auto"/>
                    <w:bottom w:val="none" w:sz="0" w:space="0" w:color="auto"/>
                    <w:right w:val="none" w:sz="0" w:space="0" w:color="auto"/>
                  </w:divBdr>
                </w:div>
                <w:div w:id="39133755">
                  <w:marLeft w:val="0"/>
                  <w:marRight w:val="0"/>
                  <w:marTop w:val="0"/>
                  <w:marBottom w:val="0"/>
                  <w:divBdr>
                    <w:top w:val="none" w:sz="0" w:space="0" w:color="auto"/>
                    <w:left w:val="none" w:sz="0" w:space="0" w:color="auto"/>
                    <w:bottom w:val="none" w:sz="0" w:space="0" w:color="auto"/>
                    <w:right w:val="none" w:sz="0" w:space="0" w:color="auto"/>
                  </w:divBdr>
                </w:div>
              </w:divsChild>
            </w:div>
            <w:div w:id="1124273613">
              <w:marLeft w:val="0"/>
              <w:marRight w:val="0"/>
              <w:marTop w:val="0"/>
              <w:marBottom w:val="0"/>
              <w:divBdr>
                <w:top w:val="none" w:sz="0" w:space="0" w:color="auto"/>
                <w:left w:val="none" w:sz="0" w:space="0" w:color="auto"/>
                <w:bottom w:val="none" w:sz="0" w:space="0" w:color="auto"/>
                <w:right w:val="none" w:sz="0" w:space="0" w:color="auto"/>
              </w:divBdr>
              <w:divsChild>
                <w:div w:id="172457491">
                  <w:marLeft w:val="0"/>
                  <w:marRight w:val="0"/>
                  <w:marTop w:val="0"/>
                  <w:marBottom w:val="0"/>
                  <w:divBdr>
                    <w:top w:val="none" w:sz="0" w:space="0" w:color="auto"/>
                    <w:left w:val="none" w:sz="0" w:space="0" w:color="auto"/>
                    <w:bottom w:val="none" w:sz="0" w:space="0" w:color="auto"/>
                    <w:right w:val="none" w:sz="0" w:space="0" w:color="auto"/>
                  </w:divBdr>
                </w:div>
                <w:div w:id="449855654">
                  <w:marLeft w:val="0"/>
                  <w:marRight w:val="0"/>
                  <w:marTop w:val="0"/>
                  <w:marBottom w:val="0"/>
                  <w:divBdr>
                    <w:top w:val="none" w:sz="0" w:space="0" w:color="auto"/>
                    <w:left w:val="none" w:sz="0" w:space="0" w:color="auto"/>
                    <w:bottom w:val="none" w:sz="0" w:space="0" w:color="auto"/>
                    <w:right w:val="none" w:sz="0" w:space="0" w:color="auto"/>
                  </w:divBdr>
                </w:div>
                <w:div w:id="896740083">
                  <w:marLeft w:val="0"/>
                  <w:marRight w:val="0"/>
                  <w:marTop w:val="0"/>
                  <w:marBottom w:val="0"/>
                  <w:divBdr>
                    <w:top w:val="none" w:sz="0" w:space="0" w:color="auto"/>
                    <w:left w:val="none" w:sz="0" w:space="0" w:color="auto"/>
                    <w:bottom w:val="none" w:sz="0" w:space="0" w:color="auto"/>
                    <w:right w:val="none" w:sz="0" w:space="0" w:color="auto"/>
                  </w:divBdr>
                  <w:divsChild>
                    <w:div w:id="131899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8620">
          <w:marLeft w:val="0"/>
          <w:marRight w:val="0"/>
          <w:marTop w:val="0"/>
          <w:marBottom w:val="0"/>
          <w:divBdr>
            <w:top w:val="none" w:sz="0" w:space="0" w:color="auto"/>
            <w:left w:val="none" w:sz="0" w:space="0" w:color="auto"/>
            <w:bottom w:val="none" w:sz="0" w:space="0" w:color="auto"/>
            <w:right w:val="none" w:sz="0" w:space="0" w:color="auto"/>
          </w:divBdr>
          <w:divsChild>
            <w:div w:id="1069032884">
              <w:marLeft w:val="0"/>
              <w:marRight w:val="0"/>
              <w:marTop w:val="0"/>
              <w:marBottom w:val="0"/>
              <w:divBdr>
                <w:top w:val="none" w:sz="0" w:space="0" w:color="auto"/>
                <w:left w:val="none" w:sz="0" w:space="0" w:color="auto"/>
                <w:bottom w:val="none" w:sz="0" w:space="0" w:color="auto"/>
                <w:right w:val="none" w:sz="0" w:space="0" w:color="auto"/>
              </w:divBdr>
              <w:divsChild>
                <w:div w:id="1707439701">
                  <w:marLeft w:val="0"/>
                  <w:marRight w:val="0"/>
                  <w:marTop w:val="0"/>
                  <w:marBottom w:val="0"/>
                  <w:divBdr>
                    <w:top w:val="none" w:sz="0" w:space="0" w:color="auto"/>
                    <w:left w:val="none" w:sz="0" w:space="0" w:color="auto"/>
                    <w:bottom w:val="none" w:sz="0" w:space="0" w:color="auto"/>
                    <w:right w:val="none" w:sz="0" w:space="0" w:color="auto"/>
                  </w:divBdr>
                </w:div>
              </w:divsChild>
            </w:div>
            <w:div w:id="1642999427">
              <w:marLeft w:val="0"/>
              <w:marRight w:val="0"/>
              <w:marTop w:val="0"/>
              <w:marBottom w:val="0"/>
              <w:divBdr>
                <w:top w:val="none" w:sz="0" w:space="0" w:color="auto"/>
                <w:left w:val="none" w:sz="0" w:space="0" w:color="auto"/>
                <w:bottom w:val="none" w:sz="0" w:space="0" w:color="auto"/>
                <w:right w:val="none" w:sz="0" w:space="0" w:color="auto"/>
              </w:divBdr>
              <w:divsChild>
                <w:div w:id="1165899365">
                  <w:marLeft w:val="0"/>
                  <w:marRight w:val="0"/>
                  <w:marTop w:val="0"/>
                  <w:marBottom w:val="0"/>
                  <w:divBdr>
                    <w:top w:val="none" w:sz="0" w:space="0" w:color="auto"/>
                    <w:left w:val="none" w:sz="0" w:space="0" w:color="auto"/>
                    <w:bottom w:val="none" w:sz="0" w:space="0" w:color="auto"/>
                    <w:right w:val="none" w:sz="0" w:space="0" w:color="auto"/>
                  </w:divBdr>
                </w:div>
              </w:divsChild>
            </w:div>
            <w:div w:id="246422349">
              <w:marLeft w:val="0"/>
              <w:marRight w:val="0"/>
              <w:marTop w:val="0"/>
              <w:marBottom w:val="0"/>
              <w:divBdr>
                <w:top w:val="none" w:sz="0" w:space="0" w:color="auto"/>
                <w:left w:val="none" w:sz="0" w:space="0" w:color="auto"/>
                <w:bottom w:val="none" w:sz="0" w:space="0" w:color="auto"/>
                <w:right w:val="none" w:sz="0" w:space="0" w:color="auto"/>
              </w:divBdr>
              <w:divsChild>
                <w:div w:id="964115380">
                  <w:marLeft w:val="0"/>
                  <w:marRight w:val="0"/>
                  <w:marTop w:val="0"/>
                  <w:marBottom w:val="0"/>
                  <w:divBdr>
                    <w:top w:val="none" w:sz="0" w:space="0" w:color="auto"/>
                    <w:left w:val="none" w:sz="0" w:space="0" w:color="auto"/>
                    <w:bottom w:val="none" w:sz="0" w:space="0" w:color="auto"/>
                    <w:right w:val="none" w:sz="0" w:space="0" w:color="auto"/>
                  </w:divBdr>
                </w:div>
              </w:divsChild>
            </w:div>
            <w:div w:id="995960497">
              <w:marLeft w:val="0"/>
              <w:marRight w:val="0"/>
              <w:marTop w:val="0"/>
              <w:marBottom w:val="0"/>
              <w:divBdr>
                <w:top w:val="none" w:sz="0" w:space="0" w:color="auto"/>
                <w:left w:val="none" w:sz="0" w:space="0" w:color="auto"/>
                <w:bottom w:val="none" w:sz="0" w:space="0" w:color="auto"/>
                <w:right w:val="none" w:sz="0" w:space="0" w:color="auto"/>
              </w:divBdr>
              <w:divsChild>
                <w:div w:id="942030016">
                  <w:marLeft w:val="0"/>
                  <w:marRight w:val="0"/>
                  <w:marTop w:val="0"/>
                  <w:marBottom w:val="0"/>
                  <w:divBdr>
                    <w:top w:val="none" w:sz="0" w:space="0" w:color="auto"/>
                    <w:left w:val="none" w:sz="0" w:space="0" w:color="auto"/>
                    <w:bottom w:val="none" w:sz="0" w:space="0" w:color="auto"/>
                    <w:right w:val="none" w:sz="0" w:space="0" w:color="auto"/>
                  </w:divBdr>
                </w:div>
              </w:divsChild>
            </w:div>
            <w:div w:id="1718242281">
              <w:marLeft w:val="0"/>
              <w:marRight w:val="0"/>
              <w:marTop w:val="0"/>
              <w:marBottom w:val="0"/>
              <w:divBdr>
                <w:top w:val="none" w:sz="0" w:space="0" w:color="auto"/>
                <w:left w:val="none" w:sz="0" w:space="0" w:color="auto"/>
                <w:bottom w:val="none" w:sz="0" w:space="0" w:color="auto"/>
                <w:right w:val="none" w:sz="0" w:space="0" w:color="auto"/>
              </w:divBdr>
              <w:divsChild>
                <w:div w:id="233248872">
                  <w:marLeft w:val="0"/>
                  <w:marRight w:val="0"/>
                  <w:marTop w:val="0"/>
                  <w:marBottom w:val="0"/>
                  <w:divBdr>
                    <w:top w:val="none" w:sz="0" w:space="0" w:color="auto"/>
                    <w:left w:val="none" w:sz="0" w:space="0" w:color="auto"/>
                    <w:bottom w:val="none" w:sz="0" w:space="0" w:color="auto"/>
                    <w:right w:val="none" w:sz="0" w:space="0" w:color="auto"/>
                  </w:divBdr>
                  <w:divsChild>
                    <w:div w:id="72387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68719">
      <w:marLeft w:val="0"/>
      <w:marRight w:val="0"/>
      <w:marTop w:val="0"/>
      <w:marBottom w:val="0"/>
      <w:divBdr>
        <w:top w:val="none" w:sz="0" w:space="0" w:color="auto"/>
        <w:left w:val="none" w:sz="0" w:space="0" w:color="auto"/>
        <w:bottom w:val="none" w:sz="0" w:space="0" w:color="auto"/>
        <w:right w:val="none" w:sz="0" w:space="0" w:color="auto"/>
      </w:divBdr>
      <w:divsChild>
        <w:div w:id="2025207826">
          <w:marLeft w:val="0"/>
          <w:marRight w:val="0"/>
          <w:marTop w:val="0"/>
          <w:marBottom w:val="0"/>
          <w:divBdr>
            <w:top w:val="none" w:sz="0" w:space="0" w:color="auto"/>
            <w:left w:val="none" w:sz="0" w:space="0" w:color="auto"/>
            <w:bottom w:val="none" w:sz="0" w:space="0" w:color="auto"/>
            <w:right w:val="none" w:sz="0" w:space="0" w:color="auto"/>
          </w:divBdr>
          <w:divsChild>
            <w:div w:id="989215959">
              <w:marLeft w:val="0"/>
              <w:marRight w:val="0"/>
              <w:marTop w:val="0"/>
              <w:marBottom w:val="0"/>
              <w:divBdr>
                <w:top w:val="none" w:sz="0" w:space="0" w:color="auto"/>
                <w:left w:val="none" w:sz="0" w:space="0" w:color="auto"/>
                <w:bottom w:val="none" w:sz="0" w:space="0" w:color="auto"/>
                <w:right w:val="none" w:sz="0" w:space="0" w:color="auto"/>
              </w:divBdr>
            </w:div>
            <w:div w:id="1199707149">
              <w:marLeft w:val="0"/>
              <w:marRight w:val="0"/>
              <w:marTop w:val="0"/>
              <w:marBottom w:val="0"/>
              <w:divBdr>
                <w:top w:val="none" w:sz="0" w:space="0" w:color="auto"/>
                <w:left w:val="none" w:sz="0" w:space="0" w:color="auto"/>
                <w:bottom w:val="none" w:sz="0" w:space="0" w:color="auto"/>
                <w:right w:val="none" w:sz="0" w:space="0" w:color="auto"/>
              </w:divBdr>
              <w:divsChild>
                <w:div w:id="727605720">
                  <w:marLeft w:val="0"/>
                  <w:marRight w:val="0"/>
                  <w:marTop w:val="0"/>
                  <w:marBottom w:val="0"/>
                  <w:divBdr>
                    <w:top w:val="none" w:sz="0" w:space="0" w:color="auto"/>
                    <w:left w:val="none" w:sz="0" w:space="0" w:color="auto"/>
                    <w:bottom w:val="none" w:sz="0" w:space="0" w:color="auto"/>
                    <w:right w:val="none" w:sz="0" w:space="0" w:color="auto"/>
                  </w:divBdr>
                </w:div>
                <w:div w:id="426317917">
                  <w:marLeft w:val="0"/>
                  <w:marRight w:val="0"/>
                  <w:marTop w:val="0"/>
                  <w:marBottom w:val="0"/>
                  <w:divBdr>
                    <w:top w:val="none" w:sz="0" w:space="0" w:color="auto"/>
                    <w:left w:val="none" w:sz="0" w:space="0" w:color="auto"/>
                    <w:bottom w:val="none" w:sz="0" w:space="0" w:color="auto"/>
                    <w:right w:val="none" w:sz="0" w:space="0" w:color="auto"/>
                  </w:divBdr>
                </w:div>
              </w:divsChild>
            </w:div>
            <w:div w:id="381949713">
              <w:marLeft w:val="0"/>
              <w:marRight w:val="0"/>
              <w:marTop w:val="0"/>
              <w:marBottom w:val="0"/>
              <w:divBdr>
                <w:top w:val="none" w:sz="0" w:space="0" w:color="auto"/>
                <w:left w:val="none" w:sz="0" w:space="0" w:color="auto"/>
                <w:bottom w:val="none" w:sz="0" w:space="0" w:color="auto"/>
                <w:right w:val="none" w:sz="0" w:space="0" w:color="auto"/>
              </w:divBdr>
              <w:divsChild>
                <w:div w:id="1994288176">
                  <w:marLeft w:val="0"/>
                  <w:marRight w:val="0"/>
                  <w:marTop w:val="0"/>
                  <w:marBottom w:val="0"/>
                  <w:divBdr>
                    <w:top w:val="none" w:sz="0" w:space="0" w:color="auto"/>
                    <w:left w:val="none" w:sz="0" w:space="0" w:color="auto"/>
                    <w:bottom w:val="none" w:sz="0" w:space="0" w:color="auto"/>
                    <w:right w:val="none" w:sz="0" w:space="0" w:color="auto"/>
                  </w:divBdr>
                </w:div>
                <w:div w:id="1873764025">
                  <w:marLeft w:val="0"/>
                  <w:marRight w:val="0"/>
                  <w:marTop w:val="0"/>
                  <w:marBottom w:val="0"/>
                  <w:divBdr>
                    <w:top w:val="none" w:sz="0" w:space="0" w:color="auto"/>
                    <w:left w:val="none" w:sz="0" w:space="0" w:color="auto"/>
                    <w:bottom w:val="none" w:sz="0" w:space="0" w:color="auto"/>
                    <w:right w:val="none" w:sz="0" w:space="0" w:color="auto"/>
                  </w:divBdr>
                </w:div>
                <w:div w:id="1011102464">
                  <w:marLeft w:val="0"/>
                  <w:marRight w:val="0"/>
                  <w:marTop w:val="0"/>
                  <w:marBottom w:val="0"/>
                  <w:divBdr>
                    <w:top w:val="none" w:sz="0" w:space="0" w:color="auto"/>
                    <w:left w:val="none" w:sz="0" w:space="0" w:color="auto"/>
                    <w:bottom w:val="none" w:sz="0" w:space="0" w:color="auto"/>
                    <w:right w:val="none" w:sz="0" w:space="0" w:color="auto"/>
                  </w:divBdr>
                  <w:divsChild>
                    <w:div w:id="19278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5836">
          <w:marLeft w:val="0"/>
          <w:marRight w:val="0"/>
          <w:marTop w:val="0"/>
          <w:marBottom w:val="0"/>
          <w:divBdr>
            <w:top w:val="none" w:sz="0" w:space="0" w:color="auto"/>
            <w:left w:val="none" w:sz="0" w:space="0" w:color="auto"/>
            <w:bottom w:val="none" w:sz="0" w:space="0" w:color="auto"/>
            <w:right w:val="none" w:sz="0" w:space="0" w:color="auto"/>
          </w:divBdr>
          <w:divsChild>
            <w:div w:id="976639904">
              <w:marLeft w:val="0"/>
              <w:marRight w:val="0"/>
              <w:marTop w:val="0"/>
              <w:marBottom w:val="0"/>
              <w:divBdr>
                <w:top w:val="none" w:sz="0" w:space="0" w:color="auto"/>
                <w:left w:val="none" w:sz="0" w:space="0" w:color="auto"/>
                <w:bottom w:val="none" w:sz="0" w:space="0" w:color="auto"/>
                <w:right w:val="none" w:sz="0" w:space="0" w:color="auto"/>
              </w:divBdr>
              <w:divsChild>
                <w:div w:id="763110424">
                  <w:marLeft w:val="0"/>
                  <w:marRight w:val="0"/>
                  <w:marTop w:val="0"/>
                  <w:marBottom w:val="0"/>
                  <w:divBdr>
                    <w:top w:val="none" w:sz="0" w:space="0" w:color="auto"/>
                    <w:left w:val="none" w:sz="0" w:space="0" w:color="auto"/>
                    <w:bottom w:val="none" w:sz="0" w:space="0" w:color="auto"/>
                    <w:right w:val="none" w:sz="0" w:space="0" w:color="auto"/>
                  </w:divBdr>
                </w:div>
              </w:divsChild>
            </w:div>
            <w:div w:id="1086926477">
              <w:marLeft w:val="0"/>
              <w:marRight w:val="0"/>
              <w:marTop w:val="0"/>
              <w:marBottom w:val="0"/>
              <w:divBdr>
                <w:top w:val="none" w:sz="0" w:space="0" w:color="auto"/>
                <w:left w:val="none" w:sz="0" w:space="0" w:color="auto"/>
                <w:bottom w:val="none" w:sz="0" w:space="0" w:color="auto"/>
                <w:right w:val="none" w:sz="0" w:space="0" w:color="auto"/>
              </w:divBdr>
              <w:divsChild>
                <w:div w:id="1992982468">
                  <w:marLeft w:val="0"/>
                  <w:marRight w:val="0"/>
                  <w:marTop w:val="0"/>
                  <w:marBottom w:val="0"/>
                  <w:divBdr>
                    <w:top w:val="none" w:sz="0" w:space="0" w:color="auto"/>
                    <w:left w:val="none" w:sz="0" w:space="0" w:color="auto"/>
                    <w:bottom w:val="none" w:sz="0" w:space="0" w:color="auto"/>
                    <w:right w:val="none" w:sz="0" w:space="0" w:color="auto"/>
                  </w:divBdr>
                </w:div>
              </w:divsChild>
            </w:div>
            <w:div w:id="1029186656">
              <w:marLeft w:val="0"/>
              <w:marRight w:val="0"/>
              <w:marTop w:val="0"/>
              <w:marBottom w:val="0"/>
              <w:divBdr>
                <w:top w:val="none" w:sz="0" w:space="0" w:color="auto"/>
                <w:left w:val="none" w:sz="0" w:space="0" w:color="auto"/>
                <w:bottom w:val="none" w:sz="0" w:space="0" w:color="auto"/>
                <w:right w:val="none" w:sz="0" w:space="0" w:color="auto"/>
              </w:divBdr>
              <w:divsChild>
                <w:div w:id="1905677233">
                  <w:marLeft w:val="0"/>
                  <w:marRight w:val="0"/>
                  <w:marTop w:val="0"/>
                  <w:marBottom w:val="0"/>
                  <w:divBdr>
                    <w:top w:val="none" w:sz="0" w:space="0" w:color="auto"/>
                    <w:left w:val="none" w:sz="0" w:space="0" w:color="auto"/>
                    <w:bottom w:val="none" w:sz="0" w:space="0" w:color="auto"/>
                    <w:right w:val="none" w:sz="0" w:space="0" w:color="auto"/>
                  </w:divBdr>
                </w:div>
              </w:divsChild>
            </w:div>
            <w:div w:id="47269285">
              <w:marLeft w:val="0"/>
              <w:marRight w:val="0"/>
              <w:marTop w:val="0"/>
              <w:marBottom w:val="0"/>
              <w:divBdr>
                <w:top w:val="none" w:sz="0" w:space="0" w:color="auto"/>
                <w:left w:val="none" w:sz="0" w:space="0" w:color="auto"/>
                <w:bottom w:val="none" w:sz="0" w:space="0" w:color="auto"/>
                <w:right w:val="none" w:sz="0" w:space="0" w:color="auto"/>
              </w:divBdr>
              <w:divsChild>
                <w:div w:id="823277412">
                  <w:marLeft w:val="0"/>
                  <w:marRight w:val="0"/>
                  <w:marTop w:val="0"/>
                  <w:marBottom w:val="0"/>
                  <w:divBdr>
                    <w:top w:val="none" w:sz="0" w:space="0" w:color="auto"/>
                    <w:left w:val="none" w:sz="0" w:space="0" w:color="auto"/>
                    <w:bottom w:val="none" w:sz="0" w:space="0" w:color="auto"/>
                    <w:right w:val="none" w:sz="0" w:space="0" w:color="auto"/>
                  </w:divBdr>
                </w:div>
              </w:divsChild>
            </w:div>
            <w:div w:id="1798138200">
              <w:marLeft w:val="0"/>
              <w:marRight w:val="0"/>
              <w:marTop w:val="0"/>
              <w:marBottom w:val="0"/>
              <w:divBdr>
                <w:top w:val="none" w:sz="0" w:space="0" w:color="auto"/>
                <w:left w:val="none" w:sz="0" w:space="0" w:color="auto"/>
                <w:bottom w:val="none" w:sz="0" w:space="0" w:color="auto"/>
                <w:right w:val="none" w:sz="0" w:space="0" w:color="auto"/>
              </w:divBdr>
              <w:divsChild>
                <w:div w:id="1172991173">
                  <w:marLeft w:val="0"/>
                  <w:marRight w:val="0"/>
                  <w:marTop w:val="0"/>
                  <w:marBottom w:val="0"/>
                  <w:divBdr>
                    <w:top w:val="none" w:sz="0" w:space="0" w:color="auto"/>
                    <w:left w:val="none" w:sz="0" w:space="0" w:color="auto"/>
                    <w:bottom w:val="none" w:sz="0" w:space="0" w:color="auto"/>
                    <w:right w:val="none" w:sz="0" w:space="0" w:color="auto"/>
                  </w:divBdr>
                  <w:divsChild>
                    <w:div w:id="8070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nl.wikipedia.org/wiki/Brugse_Vrije" TargetMode="External"/><Relationship Id="rId26" Type="http://schemas.openxmlformats.org/officeDocument/2006/relationships/image" Target="media/image8.jpeg"/><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https://nl.wikipedia.org/wiki/Sint-Omaars"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nl.wikipedia.org/wiki/974" TargetMode="External"/><Relationship Id="rId17" Type="http://schemas.openxmlformats.org/officeDocument/2006/relationships/hyperlink" Target="https://nl.wikipedia.org/wiki/Brugge" TargetMode="External"/><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nl.wikipedia.org/wiki/Graafschap_Bergen" TargetMode="External"/><Relationship Id="rId20" Type="http://schemas.openxmlformats.org/officeDocument/2006/relationships/hyperlink" Target="https://nl.wikipedia.org/wiki/Vier_Ambachten" TargetMode="External"/><Relationship Id="rId29" Type="http://schemas.openxmlformats.org/officeDocument/2006/relationships/hyperlink" Target="https://nl.wikipedia.org/wiki/Schepe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hyperlink" Target="https://www.google.be/url?sa=i&amp;rct=j&amp;q=&amp;esrc=s&amp;source=images&amp;cd=&amp;cad=rja&amp;uact=8&amp;ved=0ahUKEwi4y6Dn5OzSAhXmAMAKHRG9CJoQjRwIBw&amp;url=https://www.pinterest.com/bartroelands/middeleeuwenjwz/&amp;psig=AFQjCNE5AD41HW64pYsT-ZxBK7YqW8BaQg&amp;ust=1490364015101140" TargetMode="External"/><Relationship Id="rId37" Type="http://schemas.openxmlformats.org/officeDocument/2006/relationships/image" Target="media/image16.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l.wikipedia.org/wiki/Ename" TargetMode="External"/><Relationship Id="rId23" Type="http://schemas.openxmlformats.org/officeDocument/2006/relationships/hyperlink" Target="https://nl.wikipedia.org/wiki/Doornik" TargetMode="External"/><Relationship Id="rId28" Type="http://schemas.openxmlformats.org/officeDocument/2006/relationships/hyperlink" Target="https://nl.wikipedia.org/wiki/Burggraaf" TargetMode="Externa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s://nl.wikipedia.org/wiki/Land_van_Waas" TargetMode="External"/><Relationship Id="rId31"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l.wikipedia.org/wiki/Herman_van_Verdun" TargetMode="External"/><Relationship Id="rId22" Type="http://schemas.openxmlformats.org/officeDocument/2006/relationships/hyperlink" Target="https://nl.wikipedia.org/wiki/Kortrijk"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4.jpeg"/></Relationships>
</file>

<file path=word/_rels/footnotes.xml.rels><?xml version="1.0" encoding="UTF-8" standalone="yes"?>
<Relationships xmlns="http://schemas.openxmlformats.org/package/2006/relationships"><Relationship Id="rId8" Type="http://schemas.openxmlformats.org/officeDocument/2006/relationships/hyperlink" Target="https://nl.wikipedia.org/wiki/Waasland" TargetMode="External"/><Relationship Id="rId13" Type="http://schemas.openxmlformats.org/officeDocument/2006/relationships/hyperlink" Target="https://nl.wikipedia.org/wiki/Boudewijn_IV_van_Henegouwen" TargetMode="External"/><Relationship Id="rId3" Type="http://schemas.openxmlformats.org/officeDocument/2006/relationships/hyperlink" Target="https://nl.wikipedia.org/w/index.php?title=Graafschap_Biest&amp;action=edit&amp;redlink=1" TargetMode="External"/><Relationship Id="rId7" Type="http://schemas.openxmlformats.org/officeDocument/2006/relationships/hyperlink" Target="https://nl.wikipedia.org/wiki/Land_van_Aalst" TargetMode="External"/><Relationship Id="rId12" Type="http://schemas.openxmlformats.org/officeDocument/2006/relationships/hyperlink" Target="https://nl.wikipedia.org/wiki/Premonstratenzers" TargetMode="External"/><Relationship Id="rId2" Type="http://schemas.openxmlformats.org/officeDocument/2006/relationships/hyperlink" Target="https://nl.wikipedia.org/wiki/Brabantgouw" TargetMode="External"/><Relationship Id="rId1" Type="http://schemas.openxmlformats.org/officeDocument/2006/relationships/hyperlink" Target="https://nl.wikipedia.org/wiki/Mark_(gebied)" TargetMode="External"/><Relationship Id="rId6" Type="http://schemas.openxmlformats.org/officeDocument/2006/relationships/hyperlink" Target="https://nl.wikipedia.org/wiki/950" TargetMode="External"/><Relationship Id="rId11" Type="http://schemas.openxmlformats.org/officeDocument/2006/relationships/hyperlink" Target="https://nl.wikipedia.org/wiki/Beveren_(Oost-Vlaanderen)" TargetMode="External"/><Relationship Id="rId5" Type="http://schemas.openxmlformats.org/officeDocument/2006/relationships/hyperlink" Target="https://nl.wikipedia.org/wiki/Keizer_Otto_II" TargetMode="External"/><Relationship Id="rId10" Type="http://schemas.openxmlformats.org/officeDocument/2006/relationships/hyperlink" Target="https://nl.wikipedia.org/w/index.php?title=Salegem&amp;action=edit&amp;redlink=1" TargetMode="External"/><Relationship Id="rId4" Type="http://schemas.openxmlformats.org/officeDocument/2006/relationships/hyperlink" Target="https://nl.wikipedia.org/wiki/Graafschap_Chi%C3%A8vres" TargetMode="External"/><Relationship Id="rId9" Type="http://schemas.openxmlformats.org/officeDocument/2006/relationships/hyperlink" Target="https://nl.wikipedia.org/wiki/Liedekerke" TargetMode="External"/><Relationship Id="rId14" Type="http://schemas.openxmlformats.org/officeDocument/2006/relationships/hyperlink" Target="https://nl.wikipedia.org/wiki/Lodewijk_XIV_van_Frankrijk"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9221CF-090C-4AFE-A68A-D5E258330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2746</TotalTime>
  <Pages>14</Pages>
  <Words>4879</Words>
  <Characters>26840</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Wouter</dc:creator>
  <cp:lastModifiedBy>Wouter</cp:lastModifiedBy>
  <cp:revision>96</cp:revision>
  <cp:lastPrinted>2017-11-02T11:34:00Z</cp:lastPrinted>
  <dcterms:created xsi:type="dcterms:W3CDTF">2016-01-19T18:53:00Z</dcterms:created>
  <dcterms:modified xsi:type="dcterms:W3CDTF">2018-01-28T18:27:00Z</dcterms:modified>
</cp:coreProperties>
</file>